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6835"/>
        <w:gridCol w:w="6125"/>
      </w:tblGrid>
      <w:tr w:rsidR="00EF13DD" w:rsidTr="00B24CD8">
        <w:trPr>
          <w:trHeight w:val="847"/>
          <w:jc w:val="center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2634" w:rsidRDefault="00432634" w:rsidP="00EF13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 xml:space="preserve">WML </w:t>
            </w:r>
            <w:r w:rsidR="00EF13DD">
              <w:rPr>
                <w:rFonts w:ascii="Times New Roman" w:hAnsi="Times New Roman" w:cs="Times New Roman"/>
                <w:sz w:val="22"/>
              </w:rPr>
              <w:t>I</w:t>
            </w:r>
            <w:r>
              <w:rPr>
                <w:rFonts w:ascii="Times New Roman" w:hAnsi="Times New Roman" w:cs="Times New Roman"/>
                <w:sz w:val="22"/>
              </w:rPr>
              <w:t xml:space="preserve">nformation </w:t>
            </w:r>
            <w:r w:rsidR="00EF13DD">
              <w:rPr>
                <w:rFonts w:ascii="Times New Roman" w:hAnsi="Times New Roman" w:cs="Times New Roman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iteracy Program</w:t>
            </w:r>
          </w:p>
          <w:p w:rsidR="00EF13DD" w:rsidRDefault="00EF13DD" w:rsidP="00EF13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Student Learning Outcomes</w:t>
            </w:r>
          </w:p>
        </w:tc>
        <w:tc>
          <w:tcPr>
            <w:tcW w:w="612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5" w:type="dxa"/>
              <w:left w:w="432" w:type="dxa"/>
              <w:bottom w:w="115" w:type="dxa"/>
              <w:right w:w="432" w:type="dxa"/>
            </w:tcMar>
            <w:vAlign w:val="center"/>
          </w:tcPr>
          <w:p w:rsidR="00EF13DD" w:rsidRPr="00B9055D" w:rsidRDefault="00EF13DD" w:rsidP="003940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ACRL Framework for Information Literacy for Higher Education (frames)</w:t>
            </w:r>
          </w:p>
        </w:tc>
      </w:tr>
      <w:tr w:rsidR="00EF13DD" w:rsidRPr="00B9055D" w:rsidTr="005115FC">
        <w:trPr>
          <w:trHeight w:val="385"/>
          <w:jc w:val="center"/>
        </w:trPr>
        <w:tc>
          <w:tcPr>
            <w:tcW w:w="6835" w:type="dxa"/>
            <w:vMerge w:val="restart"/>
            <w:shd w:val="clear" w:color="auto" w:fill="C5E0B3" w:themeFill="accent6" w:themeFillTint="66"/>
            <w:vAlign w:val="center"/>
          </w:tcPr>
          <w:p w:rsidR="00EF13DD" w:rsidRPr="00C553D4" w:rsidRDefault="00EF13DD" w:rsidP="00EF13DD">
            <w:pPr>
              <w:rPr>
                <w:rFonts w:ascii="Times New Roman" w:hAnsi="Times New Roman" w:cs="Times New Roman"/>
                <w:sz w:val="20"/>
              </w:rPr>
            </w:pPr>
            <w:r w:rsidRPr="00124A37">
              <w:rPr>
                <w:rFonts w:ascii="Times New Roman" w:hAnsi="Times New Roman" w:cs="Times New Roman"/>
                <w:sz w:val="20"/>
              </w:rPr>
              <w:t>SLO1: Students will investigate differing viewpoints that they encounter in their strategic exploration of topics</w:t>
            </w:r>
            <w:r w:rsidRPr="0072705C">
              <w:rPr>
                <w:rFonts w:ascii="Times New Roman" w:hAnsi="Times New Roman" w:cs="Times New Roman"/>
                <w:i/>
                <w:sz w:val="20"/>
              </w:rPr>
              <w:t xml:space="preserve"> in order to</w:t>
            </w:r>
            <w:r w:rsidRPr="00124A37">
              <w:rPr>
                <w:rFonts w:ascii="Times New Roman" w:hAnsi="Times New Roman" w:cs="Times New Roman"/>
                <w:sz w:val="20"/>
              </w:rPr>
              <w:t xml:space="preserve"> be able to develop their own informed arguments or hypotheses.</w:t>
            </w:r>
          </w:p>
        </w:tc>
        <w:tc>
          <w:tcPr>
            <w:tcW w:w="6125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F13DD" w:rsidRPr="00C553D4" w:rsidRDefault="007B3992" w:rsidP="007B3992">
            <w:pPr>
              <w:rPr>
                <w:rFonts w:ascii="Times New Roman" w:hAnsi="Times New Roman" w:cs="Times New Roman"/>
                <w:sz w:val="20"/>
              </w:rPr>
            </w:pPr>
            <w:r w:rsidRPr="00C553D4">
              <w:rPr>
                <w:rFonts w:ascii="Times New Roman" w:hAnsi="Times New Roman" w:cs="Times New Roman"/>
                <w:sz w:val="20"/>
              </w:rPr>
              <w:t xml:space="preserve">Research as Inquiry </w:t>
            </w:r>
          </w:p>
        </w:tc>
      </w:tr>
      <w:tr w:rsidR="00EF13DD" w:rsidRPr="00B9055D" w:rsidTr="005115FC">
        <w:trPr>
          <w:trHeight w:val="385"/>
          <w:jc w:val="center"/>
        </w:trPr>
        <w:tc>
          <w:tcPr>
            <w:tcW w:w="6835" w:type="dxa"/>
            <w:vMerge/>
            <w:shd w:val="clear" w:color="auto" w:fill="C5E0B3" w:themeFill="accent6" w:themeFillTint="66"/>
            <w:vAlign w:val="center"/>
          </w:tcPr>
          <w:p w:rsidR="00EF13DD" w:rsidRPr="00124A37" w:rsidRDefault="00EF13DD" w:rsidP="00EF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F13DD" w:rsidRPr="00C553D4" w:rsidRDefault="007B3992" w:rsidP="00A848BC">
            <w:pPr>
              <w:rPr>
                <w:rFonts w:ascii="Times New Roman" w:hAnsi="Times New Roman" w:cs="Times New Roman"/>
                <w:sz w:val="20"/>
              </w:rPr>
            </w:pPr>
            <w:r w:rsidRPr="00C553D4">
              <w:rPr>
                <w:rFonts w:ascii="Times New Roman" w:hAnsi="Times New Roman" w:cs="Times New Roman"/>
                <w:sz w:val="20"/>
              </w:rPr>
              <w:t>Scholarship as Conversation</w:t>
            </w:r>
          </w:p>
        </w:tc>
      </w:tr>
      <w:tr w:rsidR="00EF13DD" w:rsidRPr="00B9055D" w:rsidTr="005115FC">
        <w:trPr>
          <w:trHeight w:val="385"/>
          <w:jc w:val="center"/>
        </w:trPr>
        <w:tc>
          <w:tcPr>
            <w:tcW w:w="6835" w:type="dxa"/>
            <w:vMerge/>
            <w:shd w:val="clear" w:color="auto" w:fill="C5E0B3" w:themeFill="accent6" w:themeFillTint="66"/>
            <w:vAlign w:val="center"/>
          </w:tcPr>
          <w:p w:rsidR="00EF13DD" w:rsidRPr="00124A37" w:rsidRDefault="00EF13DD" w:rsidP="00EF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F13DD" w:rsidRPr="00C553D4" w:rsidRDefault="007B3992" w:rsidP="00A848BC">
            <w:pPr>
              <w:rPr>
                <w:rFonts w:ascii="Times New Roman" w:hAnsi="Times New Roman" w:cs="Times New Roman"/>
                <w:sz w:val="20"/>
              </w:rPr>
            </w:pPr>
            <w:r w:rsidRPr="00C553D4">
              <w:rPr>
                <w:rFonts w:ascii="Times New Roman" w:hAnsi="Times New Roman" w:cs="Times New Roman"/>
                <w:noProof/>
                <w:sz w:val="20"/>
              </w:rPr>
              <w:t>Searching as Strategic Exploration</w:t>
            </w:r>
          </w:p>
        </w:tc>
      </w:tr>
      <w:tr w:rsidR="005115FC" w:rsidRPr="00B9055D" w:rsidTr="005115FC">
        <w:trPr>
          <w:trHeight w:val="380"/>
          <w:jc w:val="center"/>
        </w:trPr>
        <w:tc>
          <w:tcPr>
            <w:tcW w:w="6835" w:type="dxa"/>
            <w:vMerge w:val="restart"/>
            <w:shd w:val="clear" w:color="auto" w:fill="FFE599" w:themeFill="accent4" w:themeFillTint="66"/>
            <w:vAlign w:val="center"/>
          </w:tcPr>
          <w:p w:rsidR="005115FC" w:rsidRPr="00C553D4" w:rsidRDefault="005115FC" w:rsidP="00EF13DD">
            <w:pPr>
              <w:rPr>
                <w:rFonts w:ascii="Times New Roman" w:hAnsi="Times New Roman" w:cs="Times New Roman"/>
                <w:sz w:val="20"/>
              </w:rPr>
            </w:pPr>
            <w:r w:rsidRPr="00124A37">
              <w:rPr>
                <w:rFonts w:ascii="Times New Roman" w:hAnsi="Times New Roman" w:cs="Times New Roman"/>
                <w:sz w:val="20"/>
              </w:rPr>
              <w:t xml:space="preserve">SLO2: Students will gain insight and understanding about diverse sources of information </w:t>
            </w:r>
            <w:r w:rsidRPr="0072705C">
              <w:rPr>
                <w:rFonts w:ascii="Times New Roman" w:hAnsi="Times New Roman" w:cs="Times New Roman"/>
                <w:i/>
                <w:sz w:val="20"/>
              </w:rPr>
              <w:t>in order to</w:t>
            </w:r>
            <w:r w:rsidRPr="00124A37">
              <w:rPr>
                <w:rFonts w:ascii="Times New Roman" w:hAnsi="Times New Roman" w:cs="Times New Roman"/>
                <w:sz w:val="20"/>
              </w:rPr>
              <w:t xml:space="preserve"> evaluate and use resources appropriately for their information needs.</w:t>
            </w:r>
          </w:p>
        </w:tc>
        <w:tc>
          <w:tcPr>
            <w:tcW w:w="6125" w:type="dxa"/>
            <w:shd w:val="clear" w:color="auto" w:fill="FFE59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115FC" w:rsidRPr="00C553D4" w:rsidRDefault="00E71AAB" w:rsidP="00E71AA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Authority I</w:t>
            </w:r>
            <w:r w:rsidRPr="00C553D4">
              <w:rPr>
                <w:rFonts w:ascii="Times New Roman" w:hAnsi="Times New Roman" w:cs="Times New Roman"/>
                <w:sz w:val="20"/>
              </w:rPr>
              <w:t xml:space="preserve">s Constructed and Contextual </w:t>
            </w:r>
          </w:p>
        </w:tc>
      </w:tr>
      <w:tr w:rsidR="005115FC" w:rsidRPr="00B9055D" w:rsidTr="00476DB5">
        <w:trPr>
          <w:trHeight w:val="380"/>
          <w:jc w:val="center"/>
        </w:trPr>
        <w:tc>
          <w:tcPr>
            <w:tcW w:w="6835" w:type="dxa"/>
            <w:vMerge/>
            <w:shd w:val="clear" w:color="auto" w:fill="FFE599" w:themeFill="accent4" w:themeFillTint="66"/>
            <w:vAlign w:val="center"/>
          </w:tcPr>
          <w:p w:rsidR="005115FC" w:rsidRPr="00124A37" w:rsidRDefault="005115FC" w:rsidP="00EF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FFE59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115FC" w:rsidRDefault="005115FC" w:rsidP="00A848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Information Creation as a Process</w:t>
            </w:r>
          </w:p>
        </w:tc>
      </w:tr>
      <w:tr w:rsidR="005115FC" w:rsidRPr="00B9055D" w:rsidTr="00476DB5">
        <w:trPr>
          <w:trHeight w:val="380"/>
          <w:jc w:val="center"/>
        </w:trPr>
        <w:tc>
          <w:tcPr>
            <w:tcW w:w="6835" w:type="dxa"/>
            <w:vMerge/>
            <w:shd w:val="clear" w:color="auto" w:fill="FFE599" w:themeFill="accent4" w:themeFillTint="66"/>
            <w:vAlign w:val="center"/>
          </w:tcPr>
          <w:p w:rsidR="005115FC" w:rsidRPr="00124A37" w:rsidRDefault="005115FC" w:rsidP="00EF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FFE59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115FC" w:rsidRDefault="00E71AAB" w:rsidP="00633230">
            <w:pPr>
              <w:rPr>
                <w:rFonts w:ascii="Times New Roman" w:hAnsi="Times New Roman" w:cs="Times New Roman"/>
                <w:sz w:val="20"/>
              </w:rPr>
            </w:pPr>
            <w:r w:rsidRPr="00C553D4">
              <w:rPr>
                <w:rFonts w:ascii="Times New Roman" w:hAnsi="Times New Roman" w:cs="Times New Roman"/>
                <w:sz w:val="20"/>
              </w:rPr>
              <w:t>Scholarship as Conversation</w:t>
            </w:r>
          </w:p>
        </w:tc>
      </w:tr>
      <w:tr w:rsidR="00EF13DD" w:rsidRPr="00B9055D" w:rsidTr="005115FC">
        <w:trPr>
          <w:trHeight w:val="429"/>
          <w:jc w:val="center"/>
        </w:trPr>
        <w:tc>
          <w:tcPr>
            <w:tcW w:w="6835" w:type="dxa"/>
            <w:vMerge w:val="restart"/>
            <w:shd w:val="clear" w:color="auto" w:fill="BDD6EE" w:themeFill="accent1" w:themeFillTint="66"/>
            <w:vAlign w:val="center"/>
          </w:tcPr>
          <w:p w:rsidR="00EF13DD" w:rsidRPr="00C553D4" w:rsidRDefault="00EF13DD" w:rsidP="00EF13DD">
            <w:pPr>
              <w:rPr>
                <w:rFonts w:ascii="Times New Roman" w:hAnsi="Times New Roman" w:cs="Times New Roman"/>
                <w:sz w:val="20"/>
              </w:rPr>
            </w:pPr>
            <w:r w:rsidRPr="00124A37">
              <w:rPr>
                <w:rFonts w:ascii="Times New Roman" w:hAnsi="Times New Roman" w:cs="Times New Roman"/>
                <w:sz w:val="20"/>
              </w:rPr>
              <w:t>SLO3: Students will identify the appropriate level of scholarship among publication types (scholarly journals, trade publications, magazines, websites, etc.)</w:t>
            </w:r>
            <w:r w:rsidRPr="0072705C">
              <w:rPr>
                <w:rFonts w:ascii="Times New Roman" w:hAnsi="Times New Roman" w:cs="Times New Roman"/>
                <w:i/>
                <w:sz w:val="20"/>
              </w:rPr>
              <w:t xml:space="preserve"> in order to</w:t>
            </w:r>
            <w:r w:rsidRPr="00124A37">
              <w:rPr>
                <w:rFonts w:ascii="Times New Roman" w:hAnsi="Times New Roman" w:cs="Times New Roman"/>
                <w:sz w:val="20"/>
              </w:rPr>
              <w:t xml:space="preserve"> critically evaluate the usefulness of the information for their research need.</w:t>
            </w:r>
          </w:p>
        </w:tc>
        <w:tc>
          <w:tcPr>
            <w:tcW w:w="6125" w:type="dxa"/>
            <w:shd w:val="clear" w:color="auto" w:fill="BDD6EE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F13DD" w:rsidRPr="00C553D4" w:rsidRDefault="00E71AAB" w:rsidP="00EF13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Authority I</w:t>
            </w:r>
            <w:r w:rsidRPr="00C553D4">
              <w:rPr>
                <w:rFonts w:ascii="Times New Roman" w:hAnsi="Times New Roman" w:cs="Times New Roman"/>
                <w:sz w:val="20"/>
              </w:rPr>
              <w:t>s Constructed and Contextual</w:t>
            </w:r>
          </w:p>
        </w:tc>
      </w:tr>
      <w:tr w:rsidR="00EF13DD" w:rsidRPr="00B9055D" w:rsidTr="005115FC">
        <w:trPr>
          <w:trHeight w:val="429"/>
          <w:jc w:val="center"/>
        </w:trPr>
        <w:tc>
          <w:tcPr>
            <w:tcW w:w="6835" w:type="dxa"/>
            <w:vMerge/>
            <w:shd w:val="clear" w:color="auto" w:fill="BDD6EE" w:themeFill="accent1" w:themeFillTint="66"/>
            <w:vAlign w:val="center"/>
          </w:tcPr>
          <w:p w:rsidR="00EF13DD" w:rsidRPr="00124A37" w:rsidRDefault="00EF13DD" w:rsidP="00EF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BDD6EE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F13DD" w:rsidRPr="00C553D4" w:rsidRDefault="00E71AAB" w:rsidP="00A848BC">
            <w:pPr>
              <w:rPr>
                <w:rFonts w:ascii="Times New Roman" w:hAnsi="Times New Roman" w:cs="Times New Roman"/>
                <w:sz w:val="20"/>
              </w:rPr>
            </w:pPr>
            <w:r w:rsidRPr="00C553D4">
              <w:rPr>
                <w:rFonts w:ascii="Times New Roman" w:hAnsi="Times New Roman" w:cs="Times New Roman"/>
                <w:sz w:val="20"/>
              </w:rPr>
              <w:t>Information Creation as a Process</w:t>
            </w:r>
          </w:p>
        </w:tc>
      </w:tr>
      <w:tr w:rsidR="00EF13DD" w:rsidRPr="00B9055D" w:rsidTr="005115FC">
        <w:trPr>
          <w:trHeight w:val="345"/>
          <w:jc w:val="center"/>
        </w:trPr>
        <w:tc>
          <w:tcPr>
            <w:tcW w:w="6835" w:type="dxa"/>
            <w:vMerge w:val="restart"/>
            <w:shd w:val="clear" w:color="auto" w:fill="D0B2FC"/>
            <w:vAlign w:val="center"/>
          </w:tcPr>
          <w:p w:rsidR="00EF13DD" w:rsidRPr="00C553D4" w:rsidRDefault="00EF13DD" w:rsidP="00EF13DD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124A37">
              <w:rPr>
                <w:rFonts w:ascii="Times New Roman" w:hAnsi="Times New Roman" w:cs="Times New Roman"/>
                <w:sz w:val="20"/>
              </w:rPr>
              <w:t xml:space="preserve">SLO4: Students will articulate the key elements in their research questions </w:t>
            </w:r>
            <w:r w:rsidRPr="00124A37">
              <w:rPr>
                <w:rFonts w:ascii="Times New Roman" w:hAnsi="Times New Roman" w:cs="Times New Roman"/>
                <w:i/>
                <w:sz w:val="20"/>
              </w:rPr>
              <w:t>in order to</w:t>
            </w:r>
            <w:r w:rsidRPr="00124A37">
              <w:rPr>
                <w:rFonts w:ascii="Times New Roman" w:hAnsi="Times New Roman" w:cs="Times New Roman"/>
                <w:sz w:val="20"/>
              </w:rPr>
              <w:t xml:space="preserve"> develop and execute a search strategy.</w:t>
            </w:r>
          </w:p>
        </w:tc>
        <w:tc>
          <w:tcPr>
            <w:tcW w:w="6125" w:type="dxa"/>
            <w:shd w:val="clear" w:color="auto" w:fill="D0B2F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F13DD" w:rsidRPr="00C553D4" w:rsidRDefault="00EF13DD" w:rsidP="00A848BC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C553D4">
              <w:rPr>
                <w:rFonts w:ascii="Times New Roman" w:hAnsi="Times New Roman" w:cs="Times New Roman"/>
                <w:sz w:val="20"/>
              </w:rPr>
              <w:t>Research as Inquiry</w:t>
            </w:r>
          </w:p>
        </w:tc>
      </w:tr>
      <w:tr w:rsidR="00EF13DD" w:rsidRPr="00B9055D" w:rsidTr="005115FC">
        <w:trPr>
          <w:trHeight w:val="345"/>
          <w:jc w:val="center"/>
        </w:trPr>
        <w:tc>
          <w:tcPr>
            <w:tcW w:w="6835" w:type="dxa"/>
            <w:vMerge/>
            <w:shd w:val="clear" w:color="auto" w:fill="D0B2FC"/>
            <w:vAlign w:val="center"/>
          </w:tcPr>
          <w:p w:rsidR="00EF13DD" w:rsidRPr="00124A37" w:rsidRDefault="00EF13DD" w:rsidP="00EF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D0B2F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F13DD" w:rsidRPr="00C553D4" w:rsidRDefault="00EF13DD" w:rsidP="00A848BC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C553D4">
              <w:rPr>
                <w:rFonts w:ascii="Times New Roman" w:hAnsi="Times New Roman" w:cs="Times New Roman"/>
                <w:noProof/>
                <w:sz w:val="20"/>
              </w:rPr>
              <w:t>Searching as Strategic Exploration</w:t>
            </w:r>
          </w:p>
        </w:tc>
      </w:tr>
      <w:tr w:rsidR="00432634" w:rsidRPr="00B9055D" w:rsidTr="00633230">
        <w:trPr>
          <w:trHeight w:val="420"/>
          <w:jc w:val="center"/>
        </w:trPr>
        <w:tc>
          <w:tcPr>
            <w:tcW w:w="6835" w:type="dxa"/>
            <w:vMerge w:val="restart"/>
            <w:shd w:val="clear" w:color="auto" w:fill="F7CAAC" w:themeFill="accent2" w:themeFillTint="66"/>
            <w:vAlign w:val="center"/>
          </w:tcPr>
          <w:p w:rsidR="00432634" w:rsidRPr="00C553D4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SLO5: Students will share ideas responsibly in a variety of formats and contexts </w:t>
            </w:r>
            <w:r w:rsidRPr="00B24CD8">
              <w:rPr>
                <w:rFonts w:ascii="Times New Roman" w:hAnsi="Times New Roman" w:cs="Times New Roman"/>
                <w:i/>
                <w:sz w:val="20"/>
              </w:rPr>
              <w:t>in order to</w:t>
            </w:r>
            <w:r>
              <w:rPr>
                <w:rFonts w:ascii="Times New Roman" w:hAnsi="Times New Roman" w:cs="Times New Roman"/>
                <w:sz w:val="20"/>
              </w:rPr>
              <w:t xml:space="preserve"> recognize themselves as knowledge creators.</w:t>
            </w:r>
          </w:p>
        </w:tc>
        <w:tc>
          <w:tcPr>
            <w:tcW w:w="6125" w:type="dxa"/>
            <w:shd w:val="clear" w:color="auto" w:fill="F7CAAC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32634" w:rsidRPr="00C553D4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Information Creation as a Process </w:t>
            </w:r>
          </w:p>
        </w:tc>
      </w:tr>
      <w:tr w:rsidR="00432634" w:rsidRPr="00B9055D" w:rsidTr="00432634">
        <w:trPr>
          <w:trHeight w:val="210"/>
          <w:jc w:val="center"/>
        </w:trPr>
        <w:tc>
          <w:tcPr>
            <w:tcW w:w="6835" w:type="dxa"/>
            <w:vMerge/>
            <w:shd w:val="clear" w:color="auto" w:fill="F7CAAC" w:themeFill="accent2" w:themeFillTint="66"/>
            <w:vAlign w:val="center"/>
          </w:tcPr>
          <w:p w:rsidR="00432634" w:rsidRPr="00124A37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F7CAAC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32634" w:rsidRPr="00C553D4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Information Has Value</w:t>
            </w:r>
          </w:p>
        </w:tc>
      </w:tr>
      <w:tr w:rsidR="00432634" w:rsidRPr="00B9055D" w:rsidTr="005115FC">
        <w:trPr>
          <w:trHeight w:val="210"/>
          <w:jc w:val="center"/>
        </w:trPr>
        <w:tc>
          <w:tcPr>
            <w:tcW w:w="6835" w:type="dxa"/>
            <w:vMerge/>
            <w:shd w:val="clear" w:color="auto" w:fill="F7CAAC" w:themeFill="accent2" w:themeFillTint="66"/>
            <w:vAlign w:val="center"/>
          </w:tcPr>
          <w:p w:rsidR="00432634" w:rsidRPr="00124A37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F7CAAC" w:themeFill="accent2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32634" w:rsidRPr="00C553D4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Scholarship as Conversation</w:t>
            </w:r>
          </w:p>
        </w:tc>
      </w:tr>
      <w:tr w:rsidR="00432634" w:rsidRPr="00B9055D" w:rsidTr="00432634">
        <w:trPr>
          <w:trHeight w:val="345"/>
          <w:jc w:val="center"/>
        </w:trPr>
        <w:tc>
          <w:tcPr>
            <w:tcW w:w="6835" w:type="dxa"/>
            <w:vMerge w:val="restart"/>
            <w:shd w:val="clear" w:color="auto" w:fill="ACB9CA" w:themeFill="text2" w:themeFillTint="66"/>
            <w:vAlign w:val="center"/>
          </w:tcPr>
          <w:p w:rsidR="00432634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  <w:r w:rsidRPr="00124A37">
              <w:rPr>
                <w:rFonts w:ascii="Times New Roman" w:hAnsi="Times New Roman" w:cs="Times New Roman"/>
                <w:sz w:val="20"/>
              </w:rPr>
              <w:t>SLO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124A37">
              <w:rPr>
                <w:rFonts w:ascii="Times New Roman" w:hAnsi="Times New Roman" w:cs="Times New Roman"/>
                <w:sz w:val="20"/>
              </w:rPr>
              <w:t xml:space="preserve">: Students will properly distinguish between their own ideas and the intellectual property of others </w:t>
            </w:r>
            <w:r w:rsidRPr="0072705C">
              <w:rPr>
                <w:rFonts w:ascii="Times New Roman" w:hAnsi="Times New Roman" w:cs="Times New Roman"/>
                <w:i/>
                <w:sz w:val="20"/>
              </w:rPr>
              <w:t>in order to</w:t>
            </w:r>
            <w:r w:rsidRPr="00124A37">
              <w:rPr>
                <w:rFonts w:ascii="Times New Roman" w:hAnsi="Times New Roman" w:cs="Times New Roman"/>
                <w:sz w:val="20"/>
              </w:rPr>
              <w:t xml:space="preserve"> ethically use information and demonstrate academic integrity.</w:t>
            </w:r>
          </w:p>
        </w:tc>
        <w:tc>
          <w:tcPr>
            <w:tcW w:w="6125" w:type="dxa"/>
            <w:shd w:val="clear" w:color="auto" w:fill="ACB9CA" w:themeFill="text2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32634" w:rsidRPr="00C553D4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  <w:r w:rsidRPr="00C553D4">
              <w:rPr>
                <w:rFonts w:ascii="Times New Roman" w:hAnsi="Times New Roman" w:cs="Times New Roman"/>
                <w:sz w:val="20"/>
              </w:rPr>
              <w:t>Information Has Value</w:t>
            </w:r>
          </w:p>
        </w:tc>
      </w:tr>
      <w:tr w:rsidR="00432634" w:rsidRPr="00B9055D" w:rsidTr="00B24CD8">
        <w:trPr>
          <w:trHeight w:val="345"/>
          <w:jc w:val="center"/>
        </w:trPr>
        <w:tc>
          <w:tcPr>
            <w:tcW w:w="6835" w:type="dxa"/>
            <w:vMerge/>
            <w:shd w:val="clear" w:color="auto" w:fill="ACB9CA" w:themeFill="text2" w:themeFillTint="66"/>
            <w:vAlign w:val="center"/>
          </w:tcPr>
          <w:p w:rsidR="00432634" w:rsidRPr="00124A37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5" w:type="dxa"/>
            <w:shd w:val="clear" w:color="auto" w:fill="ACB9CA" w:themeFill="text2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32634" w:rsidRPr="00C553D4" w:rsidRDefault="00432634" w:rsidP="00432634">
            <w:pPr>
              <w:rPr>
                <w:rFonts w:ascii="Times New Roman" w:hAnsi="Times New Roman" w:cs="Times New Roman"/>
                <w:sz w:val="20"/>
              </w:rPr>
            </w:pPr>
            <w:r w:rsidRPr="00C553D4">
              <w:rPr>
                <w:rFonts w:ascii="Times New Roman" w:hAnsi="Times New Roman" w:cs="Times New Roman"/>
                <w:sz w:val="20"/>
              </w:rPr>
              <w:t>Scholarship as Conversation</w:t>
            </w:r>
          </w:p>
        </w:tc>
      </w:tr>
    </w:tbl>
    <w:p w:rsidR="00594E25" w:rsidRDefault="00594E25" w:rsidP="00633230">
      <w:pPr>
        <w:spacing w:line="240" w:lineRule="auto"/>
        <w:rPr>
          <w:rFonts w:ascii="Times New Roman" w:hAnsi="Times New Roman" w:cs="Times New Roman"/>
          <w:sz w:val="22"/>
        </w:rPr>
      </w:pPr>
    </w:p>
    <w:sectPr w:rsidR="00594E25" w:rsidSect="00633230">
      <w:headerReference w:type="default" r:id="rId6"/>
      <w:pgSz w:w="15840" w:h="12240" w:orient="landscape" w:code="1"/>
      <w:pgMar w:top="346" w:right="1008" w:bottom="346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3E" w:rsidRDefault="0010513E" w:rsidP="004A6F91">
      <w:pPr>
        <w:spacing w:line="240" w:lineRule="auto"/>
      </w:pPr>
      <w:r>
        <w:separator/>
      </w:r>
    </w:p>
  </w:endnote>
  <w:endnote w:type="continuationSeparator" w:id="0">
    <w:p w:rsidR="0010513E" w:rsidRDefault="0010513E" w:rsidP="004A6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3E" w:rsidRDefault="0010513E" w:rsidP="004A6F91">
      <w:pPr>
        <w:spacing w:line="240" w:lineRule="auto"/>
      </w:pPr>
      <w:r>
        <w:separator/>
      </w:r>
    </w:p>
  </w:footnote>
  <w:footnote w:type="continuationSeparator" w:id="0">
    <w:p w:rsidR="0010513E" w:rsidRDefault="0010513E" w:rsidP="004A6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91" w:rsidRDefault="004A6F91" w:rsidP="004A6F91">
    <w:pPr>
      <w:spacing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Weinberg Memorial Library Information Literacy Program Student Learning Outcomes</w:t>
    </w:r>
  </w:p>
  <w:p w:rsidR="004A6F91" w:rsidRDefault="004A6F91" w:rsidP="00633230">
    <w:pPr>
      <w:pStyle w:val="Header"/>
      <w:spacing w:after="240"/>
      <w:jc w:val="center"/>
    </w:pPr>
    <w:r>
      <w:rPr>
        <w:rFonts w:ascii="Times New Roman" w:hAnsi="Times New Roman" w:cs="Times New Roman"/>
        <w:b/>
      </w:rPr>
      <w:t>Mapped to ACRL Framework for Information Literacy for Higher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59"/>
    <w:rsid w:val="00043AD8"/>
    <w:rsid w:val="0010513E"/>
    <w:rsid w:val="00124A37"/>
    <w:rsid w:val="002519FA"/>
    <w:rsid w:val="0039404D"/>
    <w:rsid w:val="003C46A8"/>
    <w:rsid w:val="00432634"/>
    <w:rsid w:val="004A6F91"/>
    <w:rsid w:val="005115FC"/>
    <w:rsid w:val="00577C14"/>
    <w:rsid w:val="00594E25"/>
    <w:rsid w:val="00633230"/>
    <w:rsid w:val="00720F05"/>
    <w:rsid w:val="0072705C"/>
    <w:rsid w:val="007B3992"/>
    <w:rsid w:val="00870F87"/>
    <w:rsid w:val="00A848BC"/>
    <w:rsid w:val="00AC6429"/>
    <w:rsid w:val="00AD2D59"/>
    <w:rsid w:val="00B16275"/>
    <w:rsid w:val="00B24CD8"/>
    <w:rsid w:val="00B50D65"/>
    <w:rsid w:val="00B9055D"/>
    <w:rsid w:val="00C94708"/>
    <w:rsid w:val="00CE5168"/>
    <w:rsid w:val="00CF19E3"/>
    <w:rsid w:val="00DB7BA5"/>
    <w:rsid w:val="00E71AAB"/>
    <w:rsid w:val="00EC7CA3"/>
    <w:rsid w:val="00E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C7BB-F099-483E-BDBF-F4539740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E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0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6F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91"/>
  </w:style>
  <w:style w:type="paragraph" w:styleId="Footer">
    <w:name w:val="footer"/>
    <w:basedOn w:val="Normal"/>
    <w:link w:val="FooterChar"/>
    <w:uiPriority w:val="99"/>
    <w:unhideWhenUsed/>
    <w:rsid w:val="004A6F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Witek</dc:creator>
  <cp:keywords/>
  <dc:description/>
  <cp:lastModifiedBy>Ms. Donna Witek</cp:lastModifiedBy>
  <cp:revision>2</cp:revision>
  <cp:lastPrinted>2016-01-18T22:42:00Z</cp:lastPrinted>
  <dcterms:created xsi:type="dcterms:W3CDTF">2016-10-28T19:00:00Z</dcterms:created>
  <dcterms:modified xsi:type="dcterms:W3CDTF">2016-10-28T19:00:00Z</dcterms:modified>
</cp:coreProperties>
</file>