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21FB9" w14:textId="77777777" w:rsidR="006566FC" w:rsidRDefault="002F73AE" w:rsidP="002F73AE">
      <w:pPr>
        <w:jc w:val="center"/>
        <w:rPr>
          <w:rFonts w:cs="Arial"/>
          <w:sz w:val="22"/>
          <w:szCs w:val="22"/>
        </w:rPr>
      </w:pPr>
      <w:r w:rsidRPr="00B90636">
        <w:rPr>
          <w:rFonts w:cs="Arial"/>
          <w:b/>
          <w:sz w:val="22"/>
          <w:szCs w:val="22"/>
        </w:rPr>
        <w:t>Library 201: Introduction to Research Strategies</w:t>
      </w:r>
      <w:r w:rsidRPr="00B90636">
        <w:rPr>
          <w:rFonts w:cs="Arial"/>
          <w:sz w:val="22"/>
          <w:szCs w:val="22"/>
        </w:rPr>
        <w:t xml:space="preserve"> </w:t>
      </w:r>
    </w:p>
    <w:p w14:paraId="0117F153" w14:textId="77777777" w:rsidR="002F73AE" w:rsidRPr="00B90636" w:rsidRDefault="006566FC" w:rsidP="002F73AE">
      <w:pPr>
        <w:jc w:val="center"/>
        <w:rPr>
          <w:rFonts w:cs="Arial"/>
          <w:sz w:val="22"/>
          <w:szCs w:val="22"/>
        </w:rPr>
      </w:pPr>
      <w:r w:rsidRPr="006566FC">
        <w:rPr>
          <w:rFonts w:cs="Arial"/>
          <w:b/>
          <w:sz w:val="22"/>
          <w:szCs w:val="22"/>
        </w:rPr>
        <w:t>Tuesdays and Thursdays, 10:00 – 11:50 HH233</w:t>
      </w:r>
      <w:r w:rsidR="002F73AE" w:rsidRPr="00B90636">
        <w:rPr>
          <w:rFonts w:ascii="Arial" w:hAnsi="Arial" w:cs="Arial"/>
          <w:sz w:val="22"/>
          <w:szCs w:val="22"/>
        </w:rPr>
        <w:br/>
      </w:r>
      <w:r w:rsidR="002F73AE">
        <w:rPr>
          <w:rFonts w:cs="Arial"/>
          <w:b/>
          <w:sz w:val="22"/>
          <w:szCs w:val="22"/>
        </w:rPr>
        <w:t>Syllabus - Fall 2013</w:t>
      </w:r>
    </w:p>
    <w:p w14:paraId="0E91AD09" w14:textId="77777777" w:rsidR="002F73AE" w:rsidRPr="00B90636" w:rsidRDefault="002F73AE" w:rsidP="002F73AE">
      <w:pPr>
        <w:tabs>
          <w:tab w:val="left" w:pos="6120"/>
        </w:tabs>
        <w:rPr>
          <w:b/>
          <w:sz w:val="22"/>
        </w:rPr>
      </w:pPr>
      <w:r w:rsidRPr="00B90636">
        <w:rPr>
          <w:b/>
          <w:sz w:val="22"/>
        </w:rPr>
        <w:t xml:space="preserve"> </w:t>
      </w:r>
    </w:p>
    <w:p w14:paraId="05A7E85F" w14:textId="77777777" w:rsidR="002F73AE" w:rsidRPr="00B90636" w:rsidRDefault="002F73AE" w:rsidP="002F73AE">
      <w:pPr>
        <w:rPr>
          <w:rFonts w:cs="Arial"/>
          <w:bCs/>
          <w:sz w:val="22"/>
        </w:rPr>
      </w:pPr>
      <w:r w:rsidRPr="00B90636">
        <w:rPr>
          <w:rFonts w:cs="Arial"/>
          <w:bCs/>
          <w:sz w:val="22"/>
        </w:rPr>
        <w:t>Sylvia Tag</w:t>
      </w:r>
    </w:p>
    <w:p w14:paraId="158A4909" w14:textId="77777777" w:rsidR="002F73AE" w:rsidRPr="00B90636" w:rsidRDefault="002F73AE" w:rsidP="002F73AE">
      <w:pPr>
        <w:rPr>
          <w:rFonts w:cs="Arial"/>
          <w:sz w:val="22"/>
        </w:rPr>
      </w:pPr>
      <w:r w:rsidRPr="00B90636">
        <w:rPr>
          <w:rFonts w:cs="Arial"/>
          <w:bCs/>
          <w:sz w:val="22"/>
        </w:rPr>
        <w:t>Associate Professor / Librarian</w:t>
      </w:r>
      <w:r w:rsidRPr="00B90636">
        <w:rPr>
          <w:rFonts w:cs="Arial"/>
          <w:sz w:val="22"/>
        </w:rPr>
        <w:br/>
        <w:t xml:space="preserve">E-mail: </w:t>
      </w:r>
      <w:hyperlink r:id="rId5" w:history="1">
        <w:r w:rsidRPr="00B90636">
          <w:rPr>
            <w:rFonts w:cs="Arial"/>
            <w:color w:val="0000FF"/>
            <w:sz w:val="22"/>
            <w:u w:val="single"/>
          </w:rPr>
          <w:t>sylvia.tag@wwu.edu</w:t>
        </w:r>
      </w:hyperlink>
    </w:p>
    <w:p w14:paraId="7520A928" w14:textId="77777777" w:rsidR="002F73AE" w:rsidRPr="00B90636" w:rsidRDefault="002F73AE" w:rsidP="002F73AE">
      <w:pPr>
        <w:rPr>
          <w:rFonts w:cs="Arial"/>
          <w:sz w:val="22"/>
        </w:rPr>
      </w:pPr>
      <w:r w:rsidRPr="00B90636">
        <w:rPr>
          <w:rFonts w:cs="Arial"/>
          <w:sz w:val="22"/>
        </w:rPr>
        <w:t>Phone: 360-650-7992</w:t>
      </w:r>
      <w:r w:rsidRPr="00B90636">
        <w:rPr>
          <w:rFonts w:cs="Arial"/>
          <w:sz w:val="22"/>
        </w:rPr>
        <w:br/>
        <w:t>Office: Wilson Library 272</w:t>
      </w:r>
      <w:r w:rsidRPr="00B90636">
        <w:rPr>
          <w:rFonts w:cs="Arial"/>
          <w:sz w:val="22"/>
        </w:rPr>
        <w:br/>
      </w:r>
      <w:r w:rsidR="00920A21">
        <w:rPr>
          <w:rFonts w:cs="Arial"/>
          <w:sz w:val="22"/>
        </w:rPr>
        <w:t>Office Hours: Wednesdays from 12:00 – 1</w:t>
      </w:r>
      <w:r w:rsidRPr="00B90636">
        <w:rPr>
          <w:rFonts w:cs="Arial"/>
          <w:sz w:val="22"/>
        </w:rPr>
        <w:t>:00. Or, by appointment arranged via email.</w:t>
      </w:r>
    </w:p>
    <w:p w14:paraId="010665A6" w14:textId="77777777" w:rsidR="002F73AE" w:rsidRPr="00B90636" w:rsidRDefault="002F73AE" w:rsidP="002F73AE">
      <w:pPr>
        <w:rPr>
          <w:rFonts w:cs="Arial"/>
          <w:sz w:val="22"/>
          <w:szCs w:val="22"/>
        </w:rPr>
      </w:pPr>
    </w:p>
    <w:p w14:paraId="6D7641C8" w14:textId="77777777" w:rsidR="002F73AE" w:rsidRPr="00B90636" w:rsidRDefault="002F73AE" w:rsidP="002F73AE">
      <w:pPr>
        <w:rPr>
          <w:rFonts w:cs="Arial"/>
          <w:b/>
          <w:sz w:val="22"/>
          <w:szCs w:val="22"/>
        </w:rPr>
      </w:pPr>
      <w:r w:rsidRPr="00B90636">
        <w:rPr>
          <w:rFonts w:cs="Arial"/>
          <w:b/>
          <w:sz w:val="22"/>
          <w:szCs w:val="22"/>
        </w:rPr>
        <w:t>Required Text</w:t>
      </w:r>
    </w:p>
    <w:p w14:paraId="6CC68380" w14:textId="77777777" w:rsidR="002F73AE" w:rsidRPr="00B90636" w:rsidRDefault="002F73AE" w:rsidP="002F73AE">
      <w:pPr>
        <w:ind w:left="360" w:hanging="360"/>
        <w:rPr>
          <w:rFonts w:cs="Arial"/>
          <w:sz w:val="22"/>
          <w:szCs w:val="22"/>
        </w:rPr>
      </w:pPr>
      <w:r w:rsidRPr="00B90636">
        <w:rPr>
          <w:rFonts w:cs="Arial"/>
          <w:sz w:val="22"/>
          <w:szCs w:val="22"/>
        </w:rPr>
        <w:t xml:space="preserve">Allison, J. &amp; </w:t>
      </w:r>
      <w:proofErr w:type="spellStart"/>
      <w:r w:rsidRPr="00B90636">
        <w:rPr>
          <w:rFonts w:cs="Arial"/>
          <w:sz w:val="22"/>
          <w:szCs w:val="22"/>
        </w:rPr>
        <w:t>Gediman</w:t>
      </w:r>
      <w:proofErr w:type="spellEnd"/>
      <w:r w:rsidRPr="00B90636">
        <w:rPr>
          <w:rFonts w:cs="Arial"/>
          <w:sz w:val="22"/>
          <w:szCs w:val="22"/>
        </w:rPr>
        <w:t xml:space="preserve">, D. (Eds.). (2007). </w:t>
      </w:r>
      <w:r w:rsidRPr="00B90636">
        <w:rPr>
          <w:rFonts w:cs="Arial"/>
          <w:i/>
          <w:sz w:val="22"/>
          <w:szCs w:val="22"/>
        </w:rPr>
        <w:t xml:space="preserve">This I believe: The personal philosophies of remarkable men and women. </w:t>
      </w:r>
      <w:r w:rsidRPr="00B90636">
        <w:rPr>
          <w:rFonts w:cs="Arial"/>
          <w:sz w:val="22"/>
          <w:szCs w:val="22"/>
        </w:rPr>
        <w:t>New York: Henry Holt and Company.</w:t>
      </w:r>
    </w:p>
    <w:p w14:paraId="16AFB5D2" w14:textId="77777777" w:rsidR="002F73AE" w:rsidRDefault="002F73AE" w:rsidP="002F73AE">
      <w:pPr>
        <w:rPr>
          <w:rFonts w:cs="Arial"/>
          <w:sz w:val="22"/>
          <w:szCs w:val="22"/>
        </w:rPr>
      </w:pPr>
    </w:p>
    <w:p w14:paraId="6DDEF78D" w14:textId="77777777" w:rsidR="006566FC" w:rsidRDefault="006566FC" w:rsidP="002F73AE">
      <w:pPr>
        <w:rPr>
          <w:rFonts w:cs="Arial"/>
          <w:b/>
          <w:sz w:val="22"/>
          <w:szCs w:val="22"/>
        </w:rPr>
      </w:pPr>
      <w:r w:rsidRPr="006566FC">
        <w:rPr>
          <w:rFonts w:cs="Arial"/>
          <w:b/>
          <w:sz w:val="22"/>
          <w:szCs w:val="22"/>
        </w:rPr>
        <w:t xml:space="preserve">Required Readings on Course Reserve </w:t>
      </w:r>
    </w:p>
    <w:p w14:paraId="1DCBDA41" w14:textId="77777777" w:rsidR="00BB4060" w:rsidRDefault="00BB4060" w:rsidP="002F73AE">
      <w:pPr>
        <w:rPr>
          <w:rFonts w:cs="Arial"/>
          <w:sz w:val="22"/>
          <w:szCs w:val="22"/>
        </w:rPr>
      </w:pPr>
      <w:r w:rsidRPr="00BB4060">
        <w:rPr>
          <w:rFonts w:cs="Arial"/>
          <w:sz w:val="22"/>
          <w:szCs w:val="22"/>
        </w:rPr>
        <w:t>“Her Point Is: The Art of Summarizing</w:t>
      </w:r>
      <w:r>
        <w:rPr>
          <w:rFonts w:cs="Arial"/>
          <w:sz w:val="22"/>
          <w:szCs w:val="22"/>
        </w:rPr>
        <w:t xml:space="preserve">” pp.30-41 in </w:t>
      </w:r>
      <w:r w:rsidRPr="00BB4060">
        <w:rPr>
          <w:rFonts w:cs="Arial"/>
          <w:i/>
          <w:sz w:val="22"/>
          <w:szCs w:val="22"/>
        </w:rPr>
        <w:t>They Say. I Say:</w:t>
      </w:r>
      <w:r>
        <w:rPr>
          <w:rFonts w:cs="Arial"/>
          <w:sz w:val="22"/>
          <w:szCs w:val="22"/>
        </w:rPr>
        <w:t xml:space="preserve"> </w:t>
      </w:r>
      <w:r w:rsidRPr="00BB4060">
        <w:rPr>
          <w:rFonts w:cs="Arial"/>
          <w:i/>
          <w:sz w:val="22"/>
          <w:szCs w:val="22"/>
        </w:rPr>
        <w:t>The Moves That Matter in Academic Writing</w:t>
      </w:r>
      <w:r w:rsidRPr="00BB4060">
        <w:rPr>
          <w:rFonts w:cs="Arial"/>
          <w:sz w:val="22"/>
          <w:szCs w:val="22"/>
        </w:rPr>
        <w:t xml:space="preserve"> </w:t>
      </w:r>
    </w:p>
    <w:p w14:paraId="3080B72C" w14:textId="77777777" w:rsidR="00BB4060" w:rsidRDefault="00BB4060" w:rsidP="002F73AE">
      <w:pPr>
        <w:rPr>
          <w:rFonts w:cs="Arial"/>
          <w:sz w:val="22"/>
          <w:szCs w:val="22"/>
          <w:u w:val="single"/>
        </w:rPr>
      </w:pPr>
      <w:r>
        <w:rPr>
          <w:rFonts w:cs="Arial"/>
          <w:sz w:val="22"/>
          <w:szCs w:val="22"/>
        </w:rPr>
        <w:t>“</w:t>
      </w:r>
      <w:r w:rsidRPr="00BB4060">
        <w:rPr>
          <w:rFonts w:cs="Arial"/>
          <w:sz w:val="22"/>
          <w:szCs w:val="22"/>
        </w:rPr>
        <w:t>The Good, the Bad, and The Daily Show</w:t>
      </w:r>
      <w:r>
        <w:rPr>
          <w:rFonts w:cs="Arial"/>
          <w:sz w:val="22"/>
          <w:szCs w:val="22"/>
        </w:rPr>
        <w:t xml:space="preserve">” pp.363-379 in </w:t>
      </w:r>
      <w:r w:rsidRPr="00BB4060">
        <w:rPr>
          <w:rFonts w:cs="Arial"/>
          <w:i/>
          <w:sz w:val="22"/>
          <w:szCs w:val="22"/>
        </w:rPr>
        <w:t>They Say. I Say:</w:t>
      </w:r>
      <w:r>
        <w:rPr>
          <w:rFonts w:cs="Arial"/>
          <w:sz w:val="22"/>
          <w:szCs w:val="22"/>
        </w:rPr>
        <w:t xml:space="preserve"> </w:t>
      </w:r>
      <w:r w:rsidRPr="00BB4060">
        <w:rPr>
          <w:rFonts w:cs="Arial"/>
          <w:i/>
          <w:sz w:val="22"/>
          <w:szCs w:val="22"/>
        </w:rPr>
        <w:t>The Moves That Matter in Academic Writing</w:t>
      </w:r>
    </w:p>
    <w:p w14:paraId="54FFD85E" w14:textId="77777777" w:rsidR="00BB4060" w:rsidRPr="00BB4060" w:rsidRDefault="00BB4060" w:rsidP="002F73AE">
      <w:pPr>
        <w:rPr>
          <w:rFonts w:cs="Arial"/>
          <w:sz w:val="22"/>
          <w:szCs w:val="22"/>
        </w:rPr>
      </w:pPr>
      <w:r>
        <w:rPr>
          <w:rFonts w:cs="Arial"/>
          <w:sz w:val="22"/>
          <w:szCs w:val="22"/>
        </w:rPr>
        <w:t xml:space="preserve">“Don’t Blame the Eater” pp. 391-393 in </w:t>
      </w:r>
      <w:r w:rsidRPr="00BB4060">
        <w:rPr>
          <w:rFonts w:cs="Arial"/>
          <w:i/>
          <w:sz w:val="22"/>
          <w:szCs w:val="22"/>
        </w:rPr>
        <w:t>They Say. I Say:</w:t>
      </w:r>
      <w:r>
        <w:rPr>
          <w:rFonts w:cs="Arial"/>
          <w:sz w:val="22"/>
          <w:szCs w:val="22"/>
        </w:rPr>
        <w:t xml:space="preserve"> </w:t>
      </w:r>
      <w:r w:rsidRPr="00BB4060">
        <w:rPr>
          <w:rFonts w:cs="Arial"/>
          <w:i/>
          <w:sz w:val="22"/>
          <w:szCs w:val="22"/>
        </w:rPr>
        <w:t>The Moves That Matter in Academic Writing</w:t>
      </w:r>
    </w:p>
    <w:p w14:paraId="761C6FA1" w14:textId="77777777" w:rsidR="006566FC" w:rsidRPr="00B90636" w:rsidRDefault="006566FC" w:rsidP="002F73AE">
      <w:pPr>
        <w:rPr>
          <w:rFonts w:cs="Arial"/>
          <w:sz w:val="22"/>
          <w:szCs w:val="22"/>
        </w:rPr>
      </w:pPr>
    </w:p>
    <w:p w14:paraId="3BF35964" w14:textId="77777777" w:rsidR="002F73AE" w:rsidRPr="00B90636" w:rsidRDefault="002F73AE" w:rsidP="002F73AE">
      <w:pPr>
        <w:rPr>
          <w:rFonts w:cs="Arial"/>
          <w:sz w:val="22"/>
          <w:szCs w:val="22"/>
        </w:rPr>
      </w:pPr>
      <w:r w:rsidRPr="00B90636">
        <w:rPr>
          <w:rFonts w:cs="Arial"/>
          <w:b/>
          <w:sz w:val="22"/>
          <w:szCs w:val="22"/>
        </w:rPr>
        <w:t>Course Description</w:t>
      </w:r>
    </w:p>
    <w:p w14:paraId="01B92C5F" w14:textId="77777777" w:rsidR="002F73AE" w:rsidRPr="00B90636" w:rsidRDefault="002F73AE" w:rsidP="002F73AE">
      <w:pPr>
        <w:tabs>
          <w:tab w:val="left" w:pos="5040"/>
        </w:tabs>
        <w:rPr>
          <w:rFonts w:cs="Arial"/>
          <w:sz w:val="22"/>
          <w:szCs w:val="22"/>
        </w:rPr>
      </w:pPr>
      <w:r w:rsidRPr="00B90636">
        <w:rPr>
          <w:rFonts w:cs="Arial"/>
          <w:sz w:val="22"/>
          <w:szCs w:val="22"/>
        </w:rPr>
        <w:t xml:space="preserve">This course introduces students to the nature of </w:t>
      </w:r>
      <w:r w:rsidR="00920A21">
        <w:rPr>
          <w:rFonts w:cs="Arial"/>
          <w:sz w:val="22"/>
          <w:szCs w:val="22"/>
        </w:rPr>
        <w:t xml:space="preserve">academic </w:t>
      </w:r>
      <w:r w:rsidRPr="00B90636">
        <w:rPr>
          <w:rFonts w:cs="Arial"/>
          <w:sz w:val="22"/>
          <w:szCs w:val="22"/>
        </w:rPr>
        <w:t>research with emphasis on strategies for carrying out inquiry, locating electronic and print sources, assessing sources for authority</w:t>
      </w:r>
      <w:r w:rsidR="00920A21">
        <w:rPr>
          <w:rFonts w:cs="Arial"/>
          <w:sz w:val="22"/>
          <w:szCs w:val="22"/>
        </w:rPr>
        <w:t>, examining issues of intellectual property,</w:t>
      </w:r>
      <w:r w:rsidRPr="00B90636">
        <w:rPr>
          <w:rFonts w:cs="Arial"/>
          <w:sz w:val="22"/>
          <w:szCs w:val="22"/>
        </w:rPr>
        <w:t xml:space="preserve"> and selecting and incorporating material from sources into writing. We wi</w:t>
      </w:r>
      <w:r w:rsidR="00920A21">
        <w:rPr>
          <w:rFonts w:cs="Arial"/>
          <w:sz w:val="22"/>
          <w:szCs w:val="22"/>
        </w:rPr>
        <w:t>ll use the essays from the book</w:t>
      </w:r>
      <w:r w:rsidRPr="00B90636">
        <w:rPr>
          <w:rFonts w:cs="Arial"/>
          <w:sz w:val="22"/>
          <w:szCs w:val="22"/>
        </w:rPr>
        <w:t xml:space="preserve"> </w:t>
      </w:r>
      <w:r w:rsidR="00920A21">
        <w:rPr>
          <w:rFonts w:cs="Arial"/>
          <w:i/>
          <w:sz w:val="22"/>
          <w:szCs w:val="22"/>
        </w:rPr>
        <w:t xml:space="preserve">This I </w:t>
      </w:r>
      <w:r w:rsidR="00920A21" w:rsidRPr="00920A21">
        <w:rPr>
          <w:rFonts w:cs="Arial"/>
          <w:sz w:val="22"/>
          <w:szCs w:val="22"/>
        </w:rPr>
        <w:t>B</w:t>
      </w:r>
      <w:r w:rsidR="00920A21" w:rsidRPr="00920A21">
        <w:rPr>
          <w:rFonts w:cs="Arial"/>
          <w:i/>
          <w:sz w:val="22"/>
          <w:szCs w:val="22"/>
        </w:rPr>
        <w:t>elieve</w:t>
      </w:r>
      <w:r w:rsidR="00920A21">
        <w:rPr>
          <w:rFonts w:cs="Arial"/>
          <w:sz w:val="22"/>
          <w:szCs w:val="22"/>
        </w:rPr>
        <w:t xml:space="preserve"> along with assigned readings </w:t>
      </w:r>
      <w:r w:rsidRPr="00920A21">
        <w:rPr>
          <w:rFonts w:cs="Arial"/>
          <w:sz w:val="22"/>
          <w:szCs w:val="22"/>
        </w:rPr>
        <w:t>as</w:t>
      </w:r>
      <w:r w:rsidR="00920A21">
        <w:rPr>
          <w:rFonts w:cs="Arial"/>
          <w:sz w:val="22"/>
          <w:szCs w:val="22"/>
        </w:rPr>
        <w:t xml:space="preserve"> springboards for research topics, and </w:t>
      </w:r>
      <w:r w:rsidRPr="00B90636">
        <w:rPr>
          <w:rFonts w:cs="Arial"/>
          <w:sz w:val="22"/>
          <w:szCs w:val="22"/>
        </w:rPr>
        <w:t>as a focal point to understand individual belief systems that influence the creation and exchange of information in society.</w:t>
      </w:r>
      <w:r w:rsidR="00920A21">
        <w:rPr>
          <w:rFonts w:cs="Arial"/>
          <w:sz w:val="22"/>
          <w:szCs w:val="22"/>
        </w:rPr>
        <w:t xml:space="preserve"> </w:t>
      </w:r>
    </w:p>
    <w:p w14:paraId="37E7E039" w14:textId="77777777" w:rsidR="002F73AE" w:rsidRDefault="002F73AE" w:rsidP="002F73AE">
      <w:pPr>
        <w:tabs>
          <w:tab w:val="left" w:pos="5040"/>
        </w:tabs>
        <w:rPr>
          <w:rFonts w:cs="Arial"/>
          <w:sz w:val="22"/>
          <w:szCs w:val="22"/>
        </w:rPr>
      </w:pPr>
    </w:p>
    <w:p w14:paraId="5591CEE3" w14:textId="77777777" w:rsidR="00920A21" w:rsidRDefault="00920A21" w:rsidP="002F73AE">
      <w:pPr>
        <w:tabs>
          <w:tab w:val="left" w:pos="5040"/>
        </w:tabs>
        <w:rPr>
          <w:rFonts w:cs="Arial"/>
          <w:b/>
          <w:sz w:val="22"/>
          <w:szCs w:val="22"/>
        </w:rPr>
      </w:pPr>
      <w:r w:rsidRPr="00920A21">
        <w:rPr>
          <w:rFonts w:cs="Arial"/>
          <w:b/>
          <w:sz w:val="22"/>
          <w:szCs w:val="22"/>
        </w:rPr>
        <w:t>Link</w:t>
      </w:r>
    </w:p>
    <w:p w14:paraId="55BAC5B0" w14:textId="77777777" w:rsidR="00AA5591" w:rsidRPr="00AA5591" w:rsidRDefault="00AA5591" w:rsidP="00AA5591">
      <w:pPr>
        <w:pStyle w:val="Header"/>
        <w:rPr>
          <w:sz w:val="22"/>
          <w:szCs w:val="22"/>
        </w:rPr>
      </w:pPr>
      <w:r w:rsidRPr="00AA5591">
        <w:rPr>
          <w:sz w:val="22"/>
          <w:szCs w:val="22"/>
        </w:rPr>
        <w:t xml:space="preserve">GUR Competency 1: </w:t>
      </w:r>
      <w:r w:rsidRPr="00AA5591">
        <w:rPr>
          <w:i/>
          <w:sz w:val="22"/>
          <w:szCs w:val="22"/>
        </w:rPr>
        <w:t>Analyze and communicate ideas effectively in oral, written, and visual forms</w:t>
      </w:r>
      <w:r w:rsidRPr="00AA5591">
        <w:rPr>
          <w:sz w:val="22"/>
          <w:szCs w:val="22"/>
        </w:rPr>
        <w:t>.</w:t>
      </w:r>
    </w:p>
    <w:p w14:paraId="793EC800" w14:textId="77777777" w:rsidR="00920A21" w:rsidRDefault="00AA5591" w:rsidP="002F73AE">
      <w:pPr>
        <w:tabs>
          <w:tab w:val="left" w:pos="5040"/>
        </w:tabs>
        <w:rPr>
          <w:rFonts w:cs="Arial"/>
          <w:sz w:val="22"/>
          <w:szCs w:val="22"/>
        </w:rPr>
      </w:pPr>
      <w:r>
        <w:rPr>
          <w:rFonts w:cs="Arial"/>
          <w:sz w:val="22"/>
          <w:szCs w:val="22"/>
        </w:rPr>
        <w:t>LIBR201</w:t>
      </w:r>
      <w:r w:rsidR="00920A21">
        <w:rPr>
          <w:rFonts w:cs="Arial"/>
          <w:sz w:val="22"/>
          <w:szCs w:val="22"/>
        </w:rPr>
        <w:t xml:space="preserve"> is</w:t>
      </w:r>
      <w:r>
        <w:rPr>
          <w:rFonts w:cs="Arial"/>
          <w:sz w:val="22"/>
          <w:szCs w:val="22"/>
        </w:rPr>
        <w:t xml:space="preserve"> linked with</w:t>
      </w:r>
      <w:r w:rsidR="00920A21">
        <w:rPr>
          <w:rFonts w:cs="Arial"/>
          <w:sz w:val="22"/>
          <w:szCs w:val="22"/>
        </w:rPr>
        <w:t xml:space="preserve"> Art History 271: Visual Cultures of East Asia (China, Korea, Japan.) During the quarter, there will be assignments in LIBR201 that will draw on content from A/HI271</w:t>
      </w:r>
      <w:r>
        <w:rPr>
          <w:rFonts w:cs="Arial"/>
          <w:sz w:val="22"/>
          <w:szCs w:val="22"/>
        </w:rPr>
        <w:t xml:space="preserve"> with particular attention to our shared integration of GUR Competency 1. For example, </w:t>
      </w:r>
      <w:r w:rsidR="00920A21">
        <w:rPr>
          <w:rFonts w:cs="Arial"/>
          <w:sz w:val="22"/>
          <w:szCs w:val="22"/>
        </w:rPr>
        <w:t xml:space="preserve">Dr. Sapin will visit class three times when we discuss primary documents, data, and artifacts from China, Korea, and Japan. </w:t>
      </w:r>
    </w:p>
    <w:p w14:paraId="788BAABF" w14:textId="77777777" w:rsidR="00920A21" w:rsidRPr="00B90636" w:rsidRDefault="00920A21" w:rsidP="002F73AE">
      <w:pPr>
        <w:tabs>
          <w:tab w:val="left" w:pos="5040"/>
        </w:tabs>
        <w:rPr>
          <w:rFonts w:cs="Arial"/>
          <w:sz w:val="22"/>
          <w:szCs w:val="22"/>
        </w:rPr>
      </w:pPr>
    </w:p>
    <w:p w14:paraId="2122603E" w14:textId="77777777" w:rsidR="002F73AE" w:rsidRPr="00B90636" w:rsidRDefault="002F73AE" w:rsidP="002F73AE">
      <w:pPr>
        <w:tabs>
          <w:tab w:val="left" w:pos="5040"/>
        </w:tabs>
        <w:jc w:val="center"/>
        <w:rPr>
          <w:rFonts w:cs="Arial"/>
          <w:b/>
          <w:i/>
          <w:sz w:val="22"/>
          <w:szCs w:val="22"/>
        </w:rPr>
      </w:pPr>
      <w:r w:rsidRPr="00B90636">
        <w:rPr>
          <w:rFonts w:cs="Arial"/>
          <w:sz w:val="22"/>
          <w:szCs w:val="22"/>
        </w:rPr>
        <w:t>“</w:t>
      </w:r>
      <w:r w:rsidRPr="00B90636">
        <w:rPr>
          <w:rFonts w:cs="Arial"/>
          <w:b/>
          <w:i/>
          <w:sz w:val="22"/>
          <w:szCs w:val="22"/>
        </w:rPr>
        <w:t xml:space="preserve">Man’s mind, once stretched by a new idea, </w:t>
      </w:r>
    </w:p>
    <w:p w14:paraId="3ED2F1EE" w14:textId="77777777" w:rsidR="002F73AE" w:rsidRPr="00B90636" w:rsidRDefault="002F73AE" w:rsidP="002F73AE">
      <w:pPr>
        <w:tabs>
          <w:tab w:val="left" w:pos="5040"/>
        </w:tabs>
        <w:jc w:val="center"/>
        <w:rPr>
          <w:rFonts w:cs="Arial"/>
          <w:sz w:val="22"/>
          <w:szCs w:val="22"/>
        </w:rPr>
      </w:pPr>
      <w:r w:rsidRPr="00B90636">
        <w:rPr>
          <w:rFonts w:cs="Arial"/>
          <w:b/>
          <w:i/>
          <w:sz w:val="22"/>
          <w:szCs w:val="22"/>
        </w:rPr>
        <w:t>never retains its original dimensions</w:t>
      </w:r>
      <w:r w:rsidRPr="00B90636">
        <w:rPr>
          <w:rFonts w:cs="Arial"/>
          <w:sz w:val="22"/>
          <w:szCs w:val="22"/>
        </w:rPr>
        <w:t>.”</w:t>
      </w:r>
    </w:p>
    <w:p w14:paraId="3D981546" w14:textId="77777777" w:rsidR="002F73AE" w:rsidRPr="00B90636" w:rsidRDefault="002F73AE" w:rsidP="002F73AE">
      <w:pPr>
        <w:tabs>
          <w:tab w:val="left" w:pos="5040"/>
        </w:tabs>
        <w:jc w:val="center"/>
        <w:rPr>
          <w:rFonts w:cs="Arial"/>
          <w:sz w:val="22"/>
          <w:szCs w:val="22"/>
        </w:rPr>
      </w:pPr>
      <w:r w:rsidRPr="00B90636">
        <w:rPr>
          <w:rFonts w:cs="Arial"/>
          <w:sz w:val="22"/>
          <w:szCs w:val="22"/>
        </w:rPr>
        <w:t>Oliver Wendell Holmes</w:t>
      </w:r>
    </w:p>
    <w:p w14:paraId="0E74E1CB" w14:textId="77777777" w:rsidR="002F73AE" w:rsidRPr="00B90636" w:rsidRDefault="002F73AE" w:rsidP="002F73AE">
      <w:pPr>
        <w:rPr>
          <w:rFonts w:cs="Arial"/>
          <w:b/>
          <w:sz w:val="22"/>
          <w:szCs w:val="22"/>
        </w:rPr>
      </w:pPr>
    </w:p>
    <w:p w14:paraId="3506E789" w14:textId="77777777" w:rsidR="002F73AE" w:rsidRDefault="002F73AE" w:rsidP="002F73AE">
      <w:pPr>
        <w:rPr>
          <w:rFonts w:cs="Arial"/>
          <w:sz w:val="22"/>
          <w:szCs w:val="22"/>
        </w:rPr>
      </w:pPr>
      <w:r w:rsidRPr="00B90636">
        <w:rPr>
          <w:rFonts w:cs="Arial"/>
          <w:b/>
          <w:sz w:val="22"/>
          <w:szCs w:val="22"/>
        </w:rPr>
        <w:t>Course Objectives</w:t>
      </w:r>
      <w:r w:rsidRPr="00B90636">
        <w:rPr>
          <w:rFonts w:ascii="Arial" w:hAnsi="Arial" w:cs="Arial"/>
          <w:sz w:val="22"/>
          <w:szCs w:val="22"/>
        </w:rPr>
        <w:br/>
      </w:r>
      <w:r w:rsidRPr="00B90636">
        <w:rPr>
          <w:rFonts w:cs="Arial"/>
          <w:sz w:val="22"/>
          <w:szCs w:val="22"/>
        </w:rPr>
        <w:t>In this course</w:t>
      </w:r>
      <w:r w:rsidR="00BB4060">
        <w:rPr>
          <w:rFonts w:cs="Arial"/>
          <w:sz w:val="22"/>
          <w:szCs w:val="22"/>
        </w:rPr>
        <w:t>,</w:t>
      </w:r>
      <w:r w:rsidRPr="00B90636">
        <w:rPr>
          <w:rFonts w:cs="Arial"/>
          <w:sz w:val="22"/>
          <w:szCs w:val="22"/>
        </w:rPr>
        <w:t xml:space="preserve"> you will learn how to find,</w:t>
      </w:r>
      <w:r w:rsidR="00AA5591">
        <w:rPr>
          <w:rFonts w:cs="Arial"/>
          <w:sz w:val="22"/>
          <w:szCs w:val="22"/>
        </w:rPr>
        <w:t xml:space="preserve"> evaluate and use information </w:t>
      </w:r>
      <w:r w:rsidRPr="00B90636">
        <w:rPr>
          <w:rFonts w:cs="Arial"/>
          <w:sz w:val="22"/>
          <w:szCs w:val="22"/>
        </w:rPr>
        <w:t xml:space="preserve">sources </w:t>
      </w:r>
      <w:r w:rsidR="00AA5591">
        <w:rPr>
          <w:rFonts w:cs="Arial"/>
          <w:sz w:val="22"/>
          <w:szCs w:val="22"/>
        </w:rPr>
        <w:t>in an academic environment.</w:t>
      </w:r>
      <w:r w:rsidR="00BB4060">
        <w:rPr>
          <w:rFonts w:cs="Arial"/>
          <w:sz w:val="22"/>
          <w:szCs w:val="22"/>
        </w:rPr>
        <w:t xml:space="preserve"> You will examine </w:t>
      </w:r>
      <w:r w:rsidR="00AA5591">
        <w:rPr>
          <w:rFonts w:cs="Arial"/>
          <w:sz w:val="22"/>
          <w:szCs w:val="22"/>
        </w:rPr>
        <w:t>your own research skills</w:t>
      </w:r>
      <w:r w:rsidR="00BB4060">
        <w:rPr>
          <w:rFonts w:cs="Arial"/>
          <w:sz w:val="22"/>
          <w:szCs w:val="22"/>
        </w:rPr>
        <w:t>, towards developing a wider</w:t>
      </w:r>
      <w:r w:rsidR="00AA5591">
        <w:rPr>
          <w:rFonts w:cs="Arial"/>
          <w:sz w:val="22"/>
          <w:szCs w:val="22"/>
        </w:rPr>
        <w:t xml:space="preserve"> understanding of scholarly contexts and practices.</w:t>
      </w:r>
    </w:p>
    <w:p w14:paraId="64ED54D9" w14:textId="77777777" w:rsidR="003F108D" w:rsidRPr="00B90636" w:rsidRDefault="003F108D" w:rsidP="002F73AE">
      <w:pPr>
        <w:rPr>
          <w:rFonts w:cs="Arial"/>
          <w:sz w:val="22"/>
          <w:szCs w:val="22"/>
        </w:rPr>
      </w:pPr>
    </w:p>
    <w:p w14:paraId="7FDD001D" w14:textId="77777777" w:rsidR="002F73AE" w:rsidRPr="00B90636" w:rsidRDefault="002F73AE" w:rsidP="002F73AE">
      <w:pPr>
        <w:rPr>
          <w:rFonts w:cs="Arial"/>
          <w:b/>
          <w:sz w:val="22"/>
          <w:szCs w:val="22"/>
        </w:rPr>
      </w:pPr>
      <w:r w:rsidRPr="00B90636">
        <w:rPr>
          <w:rFonts w:cs="Arial"/>
          <w:b/>
          <w:sz w:val="22"/>
          <w:szCs w:val="22"/>
        </w:rPr>
        <w:t>The Social Aspect of Information</w:t>
      </w:r>
    </w:p>
    <w:p w14:paraId="5C5A5F54" w14:textId="77777777" w:rsidR="002F73AE" w:rsidRPr="00B90636" w:rsidRDefault="002F73AE" w:rsidP="002F73AE">
      <w:pPr>
        <w:numPr>
          <w:ilvl w:val="0"/>
          <w:numId w:val="1"/>
        </w:numPr>
        <w:rPr>
          <w:rFonts w:cs="Arial"/>
          <w:sz w:val="22"/>
          <w:szCs w:val="22"/>
        </w:rPr>
      </w:pPr>
      <w:r w:rsidRPr="00B90636">
        <w:rPr>
          <w:rFonts w:cs="Arial"/>
          <w:sz w:val="22"/>
          <w:szCs w:val="22"/>
        </w:rPr>
        <w:t>Explain the different uses of information (occupational, intellectual</w:t>
      </w:r>
      <w:r w:rsidR="00AA5591">
        <w:rPr>
          <w:rFonts w:cs="Arial"/>
          <w:sz w:val="22"/>
          <w:szCs w:val="22"/>
        </w:rPr>
        <w:t>,</w:t>
      </w:r>
      <w:r w:rsidRPr="00B90636">
        <w:rPr>
          <w:rFonts w:cs="Arial"/>
          <w:sz w:val="22"/>
          <w:szCs w:val="22"/>
        </w:rPr>
        <w:t xml:space="preserve"> recreational, etc.)</w:t>
      </w:r>
    </w:p>
    <w:p w14:paraId="12081108" w14:textId="77777777" w:rsidR="002F73AE" w:rsidRPr="00B90636" w:rsidRDefault="002F73AE" w:rsidP="002F73AE">
      <w:pPr>
        <w:numPr>
          <w:ilvl w:val="0"/>
          <w:numId w:val="1"/>
        </w:numPr>
        <w:rPr>
          <w:rFonts w:cs="Arial"/>
          <w:sz w:val="22"/>
          <w:szCs w:val="22"/>
        </w:rPr>
      </w:pPr>
      <w:r w:rsidRPr="00B90636">
        <w:rPr>
          <w:rFonts w:cs="Arial"/>
          <w:sz w:val="22"/>
          <w:szCs w:val="22"/>
        </w:rPr>
        <w:t>Demonstrate knowledge of the ethics of information use by defining plagiarism and by explaining how and when to give credit for information and ideas from others by appropriately citing sources</w:t>
      </w:r>
    </w:p>
    <w:p w14:paraId="5A820884" w14:textId="77777777" w:rsidR="003F108D" w:rsidRDefault="003F108D">
      <w:pPr>
        <w:spacing w:after="160" w:line="259" w:lineRule="auto"/>
        <w:rPr>
          <w:rFonts w:cs="Arial"/>
          <w:b/>
          <w:sz w:val="22"/>
          <w:szCs w:val="22"/>
        </w:rPr>
      </w:pPr>
      <w:r>
        <w:rPr>
          <w:rFonts w:cs="Arial"/>
          <w:b/>
          <w:sz w:val="22"/>
          <w:szCs w:val="22"/>
        </w:rPr>
        <w:br w:type="page"/>
      </w:r>
    </w:p>
    <w:p w14:paraId="498D9B07" w14:textId="77777777" w:rsidR="002F73AE" w:rsidRPr="00B90636" w:rsidRDefault="002F73AE" w:rsidP="00BB4060">
      <w:pPr>
        <w:tabs>
          <w:tab w:val="left" w:pos="90"/>
        </w:tabs>
        <w:rPr>
          <w:rFonts w:cs="Arial"/>
          <w:b/>
          <w:sz w:val="22"/>
          <w:szCs w:val="22"/>
        </w:rPr>
      </w:pPr>
      <w:r w:rsidRPr="00B90636">
        <w:rPr>
          <w:rFonts w:cs="Arial"/>
          <w:b/>
          <w:sz w:val="22"/>
          <w:szCs w:val="22"/>
        </w:rPr>
        <w:lastRenderedPageBreak/>
        <w:t>The Organization of Information</w:t>
      </w:r>
    </w:p>
    <w:p w14:paraId="588124AC" w14:textId="77777777" w:rsidR="002F73AE" w:rsidRPr="00BB4060" w:rsidRDefault="00BB4060" w:rsidP="00BB4060">
      <w:pPr>
        <w:pStyle w:val="ListParagraph"/>
        <w:numPr>
          <w:ilvl w:val="0"/>
          <w:numId w:val="5"/>
        </w:numPr>
        <w:rPr>
          <w:rFonts w:cs="Arial"/>
          <w:sz w:val="22"/>
          <w:szCs w:val="22"/>
        </w:rPr>
      </w:pPr>
      <w:r w:rsidRPr="00BB4060">
        <w:rPr>
          <w:rFonts w:cs="Arial"/>
          <w:sz w:val="22"/>
          <w:szCs w:val="22"/>
        </w:rPr>
        <w:t xml:space="preserve">Describe the </w:t>
      </w:r>
      <w:r>
        <w:rPr>
          <w:rFonts w:cs="Arial"/>
          <w:sz w:val="22"/>
          <w:szCs w:val="22"/>
        </w:rPr>
        <w:t>process by which scholarly, professional and popular is produced, organized and disseminated</w:t>
      </w:r>
    </w:p>
    <w:p w14:paraId="6D68BF1C" w14:textId="77777777" w:rsidR="00BB4060" w:rsidRDefault="002F73AE" w:rsidP="002F73AE">
      <w:pPr>
        <w:numPr>
          <w:ilvl w:val="0"/>
          <w:numId w:val="2"/>
        </w:numPr>
        <w:rPr>
          <w:rFonts w:cs="Arial"/>
          <w:sz w:val="22"/>
          <w:szCs w:val="22"/>
        </w:rPr>
      </w:pPr>
      <w:r w:rsidRPr="00B90636">
        <w:rPr>
          <w:rFonts w:cs="Arial"/>
          <w:sz w:val="22"/>
          <w:szCs w:val="22"/>
        </w:rPr>
        <w:t>Identify appropriate reference sources</w:t>
      </w:r>
      <w:r w:rsidR="00AA5591">
        <w:rPr>
          <w:rFonts w:cs="Arial"/>
          <w:sz w:val="22"/>
          <w:szCs w:val="22"/>
        </w:rPr>
        <w:t xml:space="preserve"> in varying formats</w:t>
      </w:r>
      <w:r w:rsidRPr="00B90636">
        <w:rPr>
          <w:rFonts w:cs="Arial"/>
          <w:sz w:val="22"/>
          <w:szCs w:val="22"/>
        </w:rPr>
        <w:t xml:space="preserve"> (encyclopedias, directories, indexes, abstracts, etc.) And explain their utility</w:t>
      </w:r>
    </w:p>
    <w:p w14:paraId="66789333" w14:textId="77777777" w:rsidR="002F73AE" w:rsidRPr="00BB4060" w:rsidRDefault="002F73AE" w:rsidP="00BB4060">
      <w:pPr>
        <w:rPr>
          <w:rFonts w:cs="Arial"/>
          <w:sz w:val="22"/>
          <w:szCs w:val="22"/>
        </w:rPr>
      </w:pPr>
      <w:r w:rsidRPr="00BB4060">
        <w:rPr>
          <w:rFonts w:cs="Arial"/>
          <w:b/>
          <w:sz w:val="22"/>
          <w:szCs w:val="22"/>
        </w:rPr>
        <w:t>The Research Process</w:t>
      </w:r>
    </w:p>
    <w:p w14:paraId="3AB3F973" w14:textId="77777777" w:rsidR="00BB4060" w:rsidRDefault="00BB4060" w:rsidP="002F73AE">
      <w:pPr>
        <w:numPr>
          <w:ilvl w:val="0"/>
          <w:numId w:val="3"/>
        </w:numPr>
        <w:rPr>
          <w:rFonts w:cs="Arial"/>
          <w:sz w:val="22"/>
          <w:szCs w:val="22"/>
        </w:rPr>
      </w:pPr>
      <w:r>
        <w:rPr>
          <w:rFonts w:cs="Arial"/>
          <w:sz w:val="22"/>
          <w:szCs w:val="22"/>
        </w:rPr>
        <w:t>Identify and articulate information needs</w:t>
      </w:r>
    </w:p>
    <w:p w14:paraId="2575762A" w14:textId="77777777" w:rsidR="00BB4060" w:rsidRDefault="00BB4060" w:rsidP="002F73AE">
      <w:pPr>
        <w:numPr>
          <w:ilvl w:val="0"/>
          <w:numId w:val="3"/>
        </w:numPr>
        <w:rPr>
          <w:rFonts w:cs="Arial"/>
          <w:sz w:val="22"/>
          <w:szCs w:val="22"/>
        </w:rPr>
      </w:pPr>
      <w:r>
        <w:rPr>
          <w:rFonts w:cs="Arial"/>
          <w:sz w:val="22"/>
          <w:szCs w:val="22"/>
        </w:rPr>
        <w:t>Develop effective search strategies</w:t>
      </w:r>
    </w:p>
    <w:p w14:paraId="2642E461" w14:textId="77777777" w:rsidR="002F73AE" w:rsidRDefault="00BB4060" w:rsidP="002F73AE">
      <w:pPr>
        <w:numPr>
          <w:ilvl w:val="0"/>
          <w:numId w:val="3"/>
        </w:numPr>
        <w:rPr>
          <w:rFonts w:cs="Arial"/>
          <w:sz w:val="22"/>
          <w:szCs w:val="22"/>
        </w:rPr>
      </w:pPr>
      <w:r>
        <w:rPr>
          <w:rFonts w:cs="Arial"/>
          <w:sz w:val="22"/>
          <w:szCs w:val="22"/>
        </w:rPr>
        <w:t>Analyze and interpret search results and select relevant materials to examine</w:t>
      </w:r>
    </w:p>
    <w:p w14:paraId="6F401CC6" w14:textId="77777777" w:rsidR="00BB4060" w:rsidRDefault="00BB4060" w:rsidP="002F73AE">
      <w:pPr>
        <w:numPr>
          <w:ilvl w:val="0"/>
          <w:numId w:val="3"/>
        </w:numPr>
        <w:rPr>
          <w:rFonts w:cs="Arial"/>
          <w:sz w:val="22"/>
          <w:szCs w:val="22"/>
        </w:rPr>
      </w:pPr>
      <w:r>
        <w:rPr>
          <w:rFonts w:cs="Arial"/>
          <w:sz w:val="22"/>
          <w:szCs w:val="22"/>
        </w:rPr>
        <w:t>Analyze and critically evaluate information</w:t>
      </w:r>
    </w:p>
    <w:p w14:paraId="099CD956" w14:textId="77777777" w:rsidR="00BB4060" w:rsidRPr="00B90636" w:rsidRDefault="00BB4060" w:rsidP="002F73AE">
      <w:pPr>
        <w:numPr>
          <w:ilvl w:val="0"/>
          <w:numId w:val="3"/>
        </w:numPr>
        <w:rPr>
          <w:rFonts w:cs="Arial"/>
          <w:sz w:val="22"/>
          <w:szCs w:val="22"/>
        </w:rPr>
      </w:pPr>
      <w:r>
        <w:rPr>
          <w:rFonts w:cs="Arial"/>
          <w:sz w:val="22"/>
          <w:szCs w:val="22"/>
        </w:rPr>
        <w:t>Evaluate the research process</w:t>
      </w:r>
    </w:p>
    <w:p w14:paraId="614A6007" w14:textId="77777777" w:rsidR="002F73AE" w:rsidRPr="00B90636" w:rsidRDefault="002F73AE" w:rsidP="002F73AE">
      <w:pPr>
        <w:jc w:val="center"/>
        <w:rPr>
          <w:rFonts w:cs="Arial"/>
          <w:sz w:val="22"/>
          <w:szCs w:val="22"/>
        </w:rPr>
      </w:pPr>
    </w:p>
    <w:p w14:paraId="7D52D7B0" w14:textId="77777777" w:rsidR="002F73AE" w:rsidRPr="00A97570" w:rsidRDefault="002F73AE" w:rsidP="002F73AE">
      <w:pPr>
        <w:jc w:val="center"/>
        <w:rPr>
          <w:rFonts w:cs="Arial"/>
          <w:sz w:val="22"/>
          <w:szCs w:val="22"/>
        </w:rPr>
      </w:pPr>
      <w:r w:rsidRPr="00B90636">
        <w:rPr>
          <w:rFonts w:cs="Arial"/>
          <w:sz w:val="22"/>
          <w:szCs w:val="22"/>
        </w:rPr>
        <w:t xml:space="preserve"> “</w:t>
      </w:r>
      <w:r w:rsidRPr="00B90636">
        <w:rPr>
          <w:rFonts w:cs="Arial"/>
          <w:b/>
          <w:i/>
          <w:sz w:val="22"/>
          <w:szCs w:val="22"/>
        </w:rPr>
        <w:t xml:space="preserve">I find television very educating. Every time someone turns on the set, </w:t>
      </w:r>
    </w:p>
    <w:p w14:paraId="6E297166" w14:textId="77777777" w:rsidR="002F73AE" w:rsidRPr="00B90636" w:rsidRDefault="002F73AE" w:rsidP="002F73AE">
      <w:pPr>
        <w:jc w:val="center"/>
        <w:rPr>
          <w:rFonts w:cs="Arial"/>
          <w:sz w:val="22"/>
          <w:szCs w:val="22"/>
        </w:rPr>
      </w:pPr>
      <w:r w:rsidRPr="00B90636">
        <w:rPr>
          <w:rFonts w:cs="Arial"/>
          <w:b/>
          <w:i/>
          <w:sz w:val="22"/>
          <w:szCs w:val="22"/>
        </w:rPr>
        <w:t>I go to the other room and read a book</w:t>
      </w:r>
      <w:r w:rsidRPr="00B90636">
        <w:rPr>
          <w:rFonts w:cs="Arial"/>
          <w:sz w:val="22"/>
          <w:szCs w:val="22"/>
        </w:rPr>
        <w:t>.”</w:t>
      </w:r>
    </w:p>
    <w:p w14:paraId="46F036A3" w14:textId="77777777" w:rsidR="003F108D" w:rsidRPr="003F108D" w:rsidRDefault="002F73AE" w:rsidP="003F108D">
      <w:pPr>
        <w:jc w:val="center"/>
        <w:rPr>
          <w:rFonts w:cs="Arial"/>
          <w:sz w:val="22"/>
          <w:szCs w:val="22"/>
        </w:rPr>
      </w:pPr>
      <w:r w:rsidRPr="00B90636">
        <w:rPr>
          <w:rFonts w:cs="Arial"/>
          <w:sz w:val="22"/>
          <w:szCs w:val="22"/>
        </w:rPr>
        <w:t>Groucho Marx</w:t>
      </w:r>
    </w:p>
    <w:p w14:paraId="086CEA4D" w14:textId="77777777" w:rsidR="003F108D" w:rsidRPr="00657830" w:rsidRDefault="003F108D" w:rsidP="003F108D">
      <w:pPr>
        <w:rPr>
          <w:b/>
          <w:sz w:val="22"/>
          <w:szCs w:val="22"/>
        </w:rPr>
      </w:pPr>
      <w:r w:rsidRPr="00657830">
        <w:rPr>
          <w:b/>
          <w:sz w:val="22"/>
          <w:szCs w:val="22"/>
        </w:rPr>
        <w:t>Course Work</w:t>
      </w:r>
    </w:p>
    <w:p w14:paraId="556552B4" w14:textId="77777777" w:rsidR="003F108D" w:rsidRDefault="003F108D" w:rsidP="003F108D">
      <w:pPr>
        <w:pStyle w:val="NoSpacing"/>
        <w:ind w:left="720" w:hanging="720"/>
        <w:rPr>
          <w:rFonts w:ascii="Times New Roman" w:hAnsi="Times New Roman" w:cs="Times New Roman"/>
        </w:rPr>
      </w:pPr>
      <w:r w:rsidRPr="00657830">
        <w:rPr>
          <w:rFonts w:ascii="Times New Roman" w:hAnsi="Times New Roman" w:cs="Times New Roman"/>
          <w:b/>
        </w:rPr>
        <w:t>Q2 Response Cards</w:t>
      </w:r>
      <w:r>
        <w:rPr>
          <w:rFonts w:ascii="Times New Roman" w:hAnsi="Times New Roman" w:cs="Times New Roman"/>
        </w:rPr>
        <w:t xml:space="preserve"> </w:t>
      </w:r>
    </w:p>
    <w:p w14:paraId="2B22AF37" w14:textId="77777777" w:rsidR="003F108D" w:rsidRPr="00657830" w:rsidRDefault="003F108D" w:rsidP="003F108D">
      <w:pPr>
        <w:pStyle w:val="NoSpacing"/>
        <w:rPr>
          <w:rFonts w:ascii="Times New Roman" w:hAnsi="Times New Roman" w:cs="Times New Roman"/>
        </w:rPr>
      </w:pPr>
      <w:r w:rsidRPr="00657830">
        <w:rPr>
          <w:rFonts w:ascii="Times New Roman" w:hAnsi="Times New Roman" w:cs="Times New Roman"/>
        </w:rPr>
        <w:t xml:space="preserve">To process the information gleaned from the assigned texts and to guide our class discussions, you will complete a 4 x 6 note card. (See course calendar for due dates.) </w:t>
      </w:r>
      <w:r>
        <w:rPr>
          <w:rFonts w:ascii="Times New Roman" w:hAnsi="Times New Roman" w:cs="Times New Roman"/>
        </w:rPr>
        <w:t>Q2 Cards are worth 2 points.</w:t>
      </w:r>
    </w:p>
    <w:p w14:paraId="6CA89311" w14:textId="77777777" w:rsidR="003F108D" w:rsidRPr="00657830" w:rsidRDefault="003F108D" w:rsidP="003F108D">
      <w:pPr>
        <w:pStyle w:val="NoSpacing"/>
        <w:ind w:left="720"/>
        <w:rPr>
          <w:rFonts w:ascii="Times New Roman" w:hAnsi="Times New Roman" w:cs="Times New Roman"/>
          <w:b/>
        </w:rPr>
      </w:pPr>
      <w:r w:rsidRPr="00657830">
        <w:rPr>
          <w:rFonts w:ascii="Times New Roman" w:hAnsi="Times New Roman" w:cs="Times New Roman"/>
          <w:b/>
        </w:rPr>
        <w:t>Q2 response cards include:</w:t>
      </w:r>
    </w:p>
    <w:p w14:paraId="1A1ED4F6" w14:textId="77777777" w:rsidR="003F108D" w:rsidRPr="00657830" w:rsidRDefault="003F108D" w:rsidP="003F108D">
      <w:pPr>
        <w:pStyle w:val="NoSpacing"/>
        <w:ind w:left="720"/>
        <w:jc w:val="both"/>
        <w:rPr>
          <w:rFonts w:ascii="Times New Roman" w:hAnsi="Times New Roman" w:cs="Times New Roman"/>
        </w:rPr>
      </w:pPr>
      <w:r w:rsidRPr="00657830">
        <w:rPr>
          <w:rFonts w:ascii="Times New Roman" w:hAnsi="Times New Roman" w:cs="Times New Roman"/>
          <w:b/>
          <w:i/>
        </w:rPr>
        <w:t>Side one</w:t>
      </w:r>
      <w:r w:rsidRPr="00657830">
        <w:rPr>
          <w:rFonts w:ascii="Times New Roman" w:hAnsi="Times New Roman" w:cs="Times New Roman"/>
        </w:rPr>
        <w:t xml:space="preserve">:  One quote that stands out as a key idea, issue, or inspiration from the reading [include page number when applicable] followed by your response to the quote discussing what insights or ideas it raises.  </w:t>
      </w:r>
    </w:p>
    <w:p w14:paraId="2BDC967E" w14:textId="77777777" w:rsidR="003F108D" w:rsidRPr="00657830" w:rsidRDefault="003F108D" w:rsidP="003F108D">
      <w:pPr>
        <w:pStyle w:val="NoSpacing"/>
        <w:ind w:left="720"/>
        <w:rPr>
          <w:rFonts w:ascii="Times New Roman" w:hAnsi="Times New Roman" w:cs="Times New Roman"/>
        </w:rPr>
      </w:pPr>
      <w:r w:rsidRPr="00657830">
        <w:rPr>
          <w:rFonts w:ascii="Times New Roman" w:hAnsi="Times New Roman" w:cs="Times New Roman"/>
          <w:b/>
          <w:i/>
        </w:rPr>
        <w:t>Side two</w:t>
      </w:r>
      <w:r w:rsidRPr="00657830">
        <w:rPr>
          <w:rFonts w:ascii="Times New Roman" w:hAnsi="Times New Roman" w:cs="Times New Roman"/>
        </w:rPr>
        <w:t>:  One question that was prompted by the reading (some issue, argument, or concern that you would like to discuss with others). Aim to raise a question you really wonder about. The more thoughtful and open-ended your question, the richer the discussion.</w:t>
      </w:r>
    </w:p>
    <w:p w14:paraId="4886314C" w14:textId="77777777" w:rsidR="003F108D" w:rsidRPr="00657830" w:rsidRDefault="003F108D" w:rsidP="003F108D">
      <w:pPr>
        <w:rPr>
          <w:rFonts w:cs="Arial"/>
          <w:b/>
          <w:sz w:val="16"/>
          <w:szCs w:val="16"/>
        </w:rPr>
      </w:pPr>
    </w:p>
    <w:p w14:paraId="5F1DFC10" w14:textId="77777777" w:rsidR="003F108D" w:rsidRDefault="003F108D" w:rsidP="003F108D">
      <w:pPr>
        <w:rPr>
          <w:rFonts w:cs="Arial"/>
          <w:b/>
          <w:sz w:val="22"/>
          <w:szCs w:val="22"/>
        </w:rPr>
      </w:pPr>
      <w:r>
        <w:rPr>
          <w:rFonts w:cs="Arial"/>
          <w:b/>
          <w:sz w:val="22"/>
          <w:szCs w:val="22"/>
        </w:rPr>
        <w:t>Weekly Assignments</w:t>
      </w:r>
    </w:p>
    <w:p w14:paraId="1C5BC848" w14:textId="77777777" w:rsidR="003F108D" w:rsidRDefault="003F108D" w:rsidP="003F108D">
      <w:pPr>
        <w:rPr>
          <w:rFonts w:cs="Arial"/>
          <w:sz w:val="22"/>
          <w:szCs w:val="22"/>
        </w:rPr>
      </w:pPr>
      <w:r w:rsidRPr="00657830">
        <w:rPr>
          <w:rFonts w:cs="Arial"/>
          <w:sz w:val="22"/>
          <w:szCs w:val="22"/>
        </w:rPr>
        <w:t>Assignments provide</w:t>
      </w:r>
      <w:r>
        <w:rPr>
          <w:rFonts w:cs="Arial"/>
          <w:b/>
          <w:sz w:val="22"/>
          <w:szCs w:val="22"/>
        </w:rPr>
        <w:t xml:space="preserve"> </w:t>
      </w:r>
      <w:r w:rsidRPr="00657830">
        <w:rPr>
          <w:rFonts w:cs="Arial"/>
          <w:sz w:val="22"/>
          <w:szCs w:val="22"/>
        </w:rPr>
        <w:t>an opportunity to extend classroom learning, practice skills, and “digest” new ideas.</w:t>
      </w:r>
      <w:r>
        <w:rPr>
          <w:rFonts w:cs="Arial"/>
          <w:sz w:val="22"/>
          <w:szCs w:val="22"/>
        </w:rPr>
        <w:t xml:space="preserve"> Assignment details and due dates are provided in Canvas. Point Assignments vary slightly according to the extent of the work involved.</w:t>
      </w:r>
    </w:p>
    <w:p w14:paraId="081F3D2A" w14:textId="77777777" w:rsidR="003F108D" w:rsidRPr="00657830" w:rsidRDefault="003F108D" w:rsidP="003F108D">
      <w:pPr>
        <w:rPr>
          <w:rFonts w:cs="Arial"/>
          <w:sz w:val="16"/>
          <w:szCs w:val="16"/>
        </w:rPr>
      </w:pPr>
    </w:p>
    <w:p w14:paraId="317A20EB" w14:textId="77777777" w:rsidR="003F108D" w:rsidRPr="00657830" w:rsidRDefault="003F108D" w:rsidP="003F108D">
      <w:pPr>
        <w:rPr>
          <w:rFonts w:cs="Arial"/>
          <w:b/>
          <w:sz w:val="22"/>
          <w:szCs w:val="22"/>
        </w:rPr>
      </w:pPr>
      <w:r w:rsidRPr="00657830">
        <w:rPr>
          <w:rFonts w:cs="Arial"/>
          <w:b/>
          <w:sz w:val="22"/>
          <w:szCs w:val="22"/>
        </w:rPr>
        <w:t>Library Skills Exam</w:t>
      </w:r>
    </w:p>
    <w:p w14:paraId="354D94BD" w14:textId="77777777" w:rsidR="003F108D" w:rsidRPr="00657830" w:rsidRDefault="003F108D" w:rsidP="003F108D">
      <w:pPr>
        <w:rPr>
          <w:sz w:val="22"/>
          <w:szCs w:val="22"/>
        </w:rPr>
      </w:pPr>
      <w:r>
        <w:rPr>
          <w:rFonts w:cs="Arial"/>
          <w:sz w:val="22"/>
          <w:szCs w:val="22"/>
        </w:rPr>
        <w:t>There will be an exam on Nov, 21</w:t>
      </w:r>
      <w:r w:rsidRPr="00657830">
        <w:rPr>
          <w:rFonts w:cs="Arial"/>
          <w:sz w:val="22"/>
          <w:szCs w:val="22"/>
          <w:vertAlign w:val="superscript"/>
        </w:rPr>
        <w:t>st</w:t>
      </w:r>
      <w:r>
        <w:rPr>
          <w:rFonts w:cs="Arial"/>
          <w:sz w:val="22"/>
          <w:szCs w:val="22"/>
        </w:rPr>
        <w:t xml:space="preserve">. The exam will cover basic searching skills in the library catalog </w:t>
      </w:r>
      <w:r w:rsidRPr="00657830">
        <w:rPr>
          <w:sz w:val="22"/>
          <w:szCs w:val="22"/>
        </w:rPr>
        <w:t>(</w:t>
      </w:r>
      <w:proofErr w:type="spellStart"/>
      <w:r w:rsidRPr="00657830">
        <w:rPr>
          <w:sz w:val="22"/>
          <w:szCs w:val="22"/>
        </w:rPr>
        <w:t>OneSearch</w:t>
      </w:r>
      <w:proofErr w:type="spellEnd"/>
      <w:r w:rsidRPr="00657830">
        <w:rPr>
          <w:sz w:val="22"/>
          <w:szCs w:val="22"/>
        </w:rPr>
        <w:t>), databases, and the Internet. The exam will take place in the Haggard Hall 233 computer lab. The best preparation for the exam is to complete the Q2 cards and the weekly assignments.</w:t>
      </w:r>
    </w:p>
    <w:p w14:paraId="7C4FE76E" w14:textId="77777777" w:rsidR="003F108D" w:rsidRPr="00657830" w:rsidRDefault="003F108D" w:rsidP="003F108D">
      <w:pPr>
        <w:rPr>
          <w:b/>
          <w:sz w:val="16"/>
          <w:szCs w:val="16"/>
        </w:rPr>
      </w:pPr>
    </w:p>
    <w:p w14:paraId="206E5FD3" w14:textId="77777777" w:rsidR="003F108D" w:rsidRPr="00DC7DF7" w:rsidRDefault="003F108D" w:rsidP="003F108D">
      <w:pPr>
        <w:rPr>
          <w:b/>
          <w:color w:val="000000" w:themeColor="text1"/>
          <w:sz w:val="22"/>
          <w:szCs w:val="22"/>
        </w:rPr>
      </w:pPr>
      <w:r w:rsidRPr="00DC7DF7">
        <w:rPr>
          <w:b/>
          <w:color w:val="000000" w:themeColor="text1"/>
          <w:sz w:val="22"/>
          <w:szCs w:val="22"/>
        </w:rPr>
        <w:t xml:space="preserve">Final Research Project </w:t>
      </w:r>
    </w:p>
    <w:p w14:paraId="455ED4AE" w14:textId="77777777" w:rsidR="003F108D" w:rsidRPr="00657830" w:rsidRDefault="003F108D" w:rsidP="003F108D">
      <w:pPr>
        <w:rPr>
          <w:b/>
          <w:sz w:val="22"/>
          <w:szCs w:val="22"/>
        </w:rPr>
      </w:pPr>
      <w:r w:rsidRPr="00657830">
        <w:rPr>
          <w:sz w:val="22"/>
          <w:szCs w:val="22"/>
        </w:rPr>
        <w:t xml:space="preserve">This research project is designed to enable you to demonstrate mastery of the course objectives. The research project is worth 25% of your grade and is due </w:t>
      </w:r>
      <w:r w:rsidRPr="00657830">
        <w:rPr>
          <w:b/>
          <w:sz w:val="22"/>
          <w:szCs w:val="22"/>
        </w:rPr>
        <w:t>Tuesday, Nov 26</w:t>
      </w:r>
      <w:r w:rsidRPr="00657830">
        <w:rPr>
          <w:b/>
          <w:sz w:val="22"/>
          <w:szCs w:val="22"/>
          <w:vertAlign w:val="superscript"/>
        </w:rPr>
        <w:t>th</w:t>
      </w:r>
      <w:r w:rsidRPr="00657830">
        <w:rPr>
          <w:b/>
          <w:sz w:val="22"/>
          <w:szCs w:val="22"/>
        </w:rPr>
        <w:t xml:space="preserve"> at the beginning of class</w:t>
      </w:r>
    </w:p>
    <w:p w14:paraId="6211E56F" w14:textId="77777777" w:rsidR="003F108D" w:rsidRPr="00657830" w:rsidRDefault="003F108D" w:rsidP="003F108D">
      <w:pPr>
        <w:pStyle w:val="NoSpacing"/>
        <w:rPr>
          <w:rFonts w:ascii="Times New Roman" w:hAnsi="Times New Roman" w:cs="Times New Roman"/>
        </w:rPr>
      </w:pPr>
      <w:r w:rsidRPr="00DC7DF7">
        <w:rPr>
          <w:rFonts w:ascii="Times New Roman" w:hAnsi="Times New Roman" w:cs="Times New Roman"/>
          <w:color w:val="000000" w:themeColor="text1"/>
        </w:rPr>
        <w:t xml:space="preserve">The “paper” portion should be a maximum of 5-6 pages in length, double-spaced. </w:t>
      </w:r>
      <w:r w:rsidRPr="00657830">
        <w:rPr>
          <w:rFonts w:ascii="Times New Roman" w:hAnsi="Times New Roman" w:cs="Times New Roman"/>
        </w:rPr>
        <w:t xml:space="preserve">Your bibliography (list of works cited AND consulted) is an additional page. This makes 4 pages all together. Because this is a library course, on research strategies, the first section should describe your research process. The second section will be your opportunity to discuss a particular idea or question that is connected to your selected essay. The third section concludes the written portion, including your final insights. The bibliography is important because it will demonstrate your ability to locate and utilize a variety of quality resources.  A </w:t>
      </w:r>
      <w:r w:rsidRPr="00657830">
        <w:rPr>
          <w:rFonts w:ascii="Times New Roman" w:hAnsi="Times New Roman" w:cs="Times New Roman"/>
          <w:b/>
        </w:rPr>
        <w:t xml:space="preserve">Research </w:t>
      </w:r>
      <w:proofErr w:type="gramStart"/>
      <w:r w:rsidRPr="00657830">
        <w:rPr>
          <w:rFonts w:ascii="Times New Roman" w:hAnsi="Times New Roman" w:cs="Times New Roman"/>
          <w:b/>
        </w:rPr>
        <w:t>Prospectus  is</w:t>
      </w:r>
      <w:proofErr w:type="gramEnd"/>
      <w:r w:rsidRPr="00657830">
        <w:rPr>
          <w:rFonts w:ascii="Times New Roman" w:hAnsi="Times New Roman" w:cs="Times New Roman"/>
          <w:b/>
        </w:rPr>
        <w:t xml:space="preserve"> due on Thursday, Oct 17th.  </w:t>
      </w:r>
      <w:r w:rsidRPr="00657830">
        <w:rPr>
          <w:rFonts w:ascii="Times New Roman" w:hAnsi="Times New Roman" w:cs="Times New Roman"/>
        </w:rPr>
        <w:t xml:space="preserve">Approximately 1 page in length, the prospectus should identify your chosen essay from </w:t>
      </w:r>
      <w:r w:rsidRPr="00657830">
        <w:rPr>
          <w:rFonts w:ascii="Times New Roman" w:hAnsi="Times New Roman" w:cs="Times New Roman"/>
          <w:i/>
        </w:rPr>
        <w:t>This I Believe</w:t>
      </w:r>
      <w:r w:rsidRPr="00657830">
        <w:rPr>
          <w:rFonts w:ascii="Times New Roman" w:hAnsi="Times New Roman" w:cs="Times New Roman"/>
        </w:rPr>
        <w:t xml:space="preserve">, and state the inquiry (argument, question, or position) that you plan to explore in your final project. You must include </w:t>
      </w:r>
      <w:r w:rsidRPr="00657830">
        <w:rPr>
          <w:rFonts w:ascii="Times New Roman" w:hAnsi="Times New Roman" w:cs="Times New Roman"/>
          <w:u w:val="single"/>
        </w:rPr>
        <w:t>two scholarly sources</w:t>
      </w:r>
      <w:r w:rsidRPr="00657830">
        <w:rPr>
          <w:rFonts w:ascii="Times New Roman" w:hAnsi="Times New Roman" w:cs="Times New Roman"/>
        </w:rPr>
        <w:t xml:space="preserve"> relate to your inquiry and an </w:t>
      </w:r>
      <w:r w:rsidRPr="00657830">
        <w:rPr>
          <w:rFonts w:ascii="Times New Roman" w:hAnsi="Times New Roman" w:cs="Times New Roman"/>
          <w:u w:val="single"/>
        </w:rPr>
        <w:t>in-text citation</w:t>
      </w:r>
      <w:r w:rsidRPr="00657830">
        <w:rPr>
          <w:rFonts w:ascii="Times New Roman" w:hAnsi="Times New Roman" w:cs="Times New Roman"/>
        </w:rPr>
        <w:t>, in the form of a quote or a paraphrase.</w:t>
      </w:r>
    </w:p>
    <w:p w14:paraId="639BC570" w14:textId="77777777" w:rsidR="003F108D" w:rsidRDefault="003F108D" w:rsidP="002F73AE">
      <w:pPr>
        <w:rPr>
          <w:rFonts w:cs="Arial"/>
          <w:b/>
          <w:sz w:val="22"/>
          <w:szCs w:val="20"/>
        </w:rPr>
      </w:pPr>
    </w:p>
    <w:p w14:paraId="69F24C07" w14:textId="77777777" w:rsidR="003F108D" w:rsidRDefault="003F108D" w:rsidP="003F108D">
      <w:pPr>
        <w:jc w:val="center"/>
        <w:rPr>
          <w:rFonts w:cs="Arial"/>
          <w:b/>
          <w:i/>
          <w:sz w:val="22"/>
          <w:szCs w:val="22"/>
        </w:rPr>
      </w:pPr>
      <w:r w:rsidRPr="00B90636">
        <w:rPr>
          <w:rFonts w:cs="Arial"/>
          <w:sz w:val="22"/>
          <w:szCs w:val="22"/>
        </w:rPr>
        <w:lastRenderedPageBreak/>
        <w:t>“</w:t>
      </w:r>
      <w:r>
        <w:rPr>
          <w:rFonts w:cs="Arial"/>
          <w:b/>
          <w:i/>
          <w:sz w:val="22"/>
          <w:szCs w:val="22"/>
        </w:rPr>
        <w:t>We are what we imagine”</w:t>
      </w:r>
    </w:p>
    <w:p w14:paraId="0F5B896E" w14:textId="77777777" w:rsidR="003F108D" w:rsidRPr="00657830" w:rsidRDefault="003F108D" w:rsidP="003F108D">
      <w:pPr>
        <w:jc w:val="center"/>
        <w:rPr>
          <w:rFonts w:cs="Arial"/>
          <w:sz w:val="22"/>
          <w:szCs w:val="22"/>
        </w:rPr>
      </w:pPr>
      <w:r w:rsidRPr="00D4062E">
        <w:rPr>
          <w:rFonts w:cs="Arial"/>
          <w:sz w:val="22"/>
          <w:szCs w:val="22"/>
        </w:rPr>
        <w:t xml:space="preserve">N. Scott </w:t>
      </w:r>
      <w:proofErr w:type="spellStart"/>
      <w:r w:rsidRPr="00D4062E">
        <w:rPr>
          <w:rFonts w:cs="Arial"/>
          <w:sz w:val="22"/>
          <w:szCs w:val="22"/>
        </w:rPr>
        <w:t>Momaday</w:t>
      </w:r>
      <w:proofErr w:type="spellEnd"/>
    </w:p>
    <w:p w14:paraId="45B3EF1E" w14:textId="77777777" w:rsidR="003F108D" w:rsidRDefault="003F108D" w:rsidP="002F73AE">
      <w:pPr>
        <w:rPr>
          <w:rFonts w:cs="Arial"/>
          <w:b/>
          <w:sz w:val="22"/>
          <w:szCs w:val="20"/>
        </w:rPr>
      </w:pPr>
    </w:p>
    <w:p w14:paraId="22E9278B" w14:textId="77777777" w:rsidR="003F108D" w:rsidRDefault="003F108D" w:rsidP="002F73AE">
      <w:pPr>
        <w:rPr>
          <w:rFonts w:cs="Arial"/>
          <w:b/>
          <w:sz w:val="22"/>
          <w:szCs w:val="20"/>
        </w:rPr>
      </w:pPr>
    </w:p>
    <w:p w14:paraId="659ECA93" w14:textId="77777777" w:rsidR="002F73AE" w:rsidRPr="00B90636" w:rsidRDefault="00BB4060" w:rsidP="002F73AE">
      <w:pPr>
        <w:rPr>
          <w:rFonts w:cs="Arial"/>
          <w:sz w:val="22"/>
          <w:szCs w:val="20"/>
        </w:rPr>
      </w:pPr>
      <w:r>
        <w:rPr>
          <w:rFonts w:cs="Arial"/>
          <w:b/>
          <w:sz w:val="22"/>
          <w:szCs w:val="20"/>
        </w:rPr>
        <w:t>Calendar &amp; Content Outline</w:t>
      </w:r>
    </w:p>
    <w:p w14:paraId="17CE4365" w14:textId="77777777" w:rsidR="002F73AE" w:rsidRPr="00B90636" w:rsidRDefault="002F73AE" w:rsidP="002F73AE">
      <w:pPr>
        <w:rPr>
          <w:rFonts w:cs="Arial"/>
          <w:sz w:val="22"/>
          <w:szCs w:val="20"/>
        </w:rPr>
      </w:pPr>
    </w:p>
    <w:p w14:paraId="5EFC32EF" w14:textId="77777777" w:rsidR="002F73AE" w:rsidRPr="00B90636" w:rsidRDefault="002F73AE" w:rsidP="002F73AE">
      <w:pPr>
        <w:rPr>
          <w:rFonts w:cs="Arial"/>
          <w:sz w:val="22"/>
          <w:szCs w:val="20"/>
        </w:rPr>
        <w:sectPr w:rsidR="002F73AE" w:rsidRPr="00B90636">
          <w:pgSz w:w="12240" w:h="15840"/>
          <w:pgMar w:top="1440" w:right="1440" w:bottom="1440" w:left="1440" w:header="720" w:footer="720" w:gutter="0"/>
          <w:cols w:space="720"/>
          <w:docGrid w:linePitch="360"/>
        </w:sectPr>
      </w:pPr>
    </w:p>
    <w:p w14:paraId="0C3AF257" w14:textId="77777777" w:rsidR="002F73AE" w:rsidRPr="00B90636" w:rsidRDefault="002F73AE" w:rsidP="002F73AE">
      <w:pPr>
        <w:rPr>
          <w:rFonts w:cs="Arial"/>
          <w:b/>
          <w:sz w:val="22"/>
          <w:szCs w:val="20"/>
          <w:u w:val="single"/>
        </w:rPr>
      </w:pPr>
      <w:r w:rsidRPr="00B90636">
        <w:rPr>
          <w:rFonts w:cs="Arial"/>
          <w:b/>
          <w:sz w:val="22"/>
          <w:szCs w:val="20"/>
          <w:u w:val="single"/>
        </w:rPr>
        <w:lastRenderedPageBreak/>
        <w:t>Week / Date</w:t>
      </w:r>
    </w:p>
    <w:p w14:paraId="4C6F9C37" w14:textId="77777777" w:rsidR="002F73AE" w:rsidRPr="00B90636" w:rsidRDefault="002F73AE" w:rsidP="002F73AE">
      <w:pPr>
        <w:rPr>
          <w:rFonts w:cs="Arial"/>
          <w:b/>
          <w:sz w:val="22"/>
          <w:szCs w:val="20"/>
          <w:u w:val="single"/>
        </w:rPr>
      </w:pPr>
      <w:r w:rsidRPr="00B90636">
        <w:rPr>
          <w:rFonts w:cs="Arial"/>
          <w:b/>
          <w:sz w:val="22"/>
          <w:szCs w:val="20"/>
          <w:u w:val="single"/>
        </w:rPr>
        <w:lastRenderedPageBreak/>
        <w:t>Topics</w:t>
      </w:r>
    </w:p>
    <w:p w14:paraId="70C8D50D" w14:textId="77777777" w:rsidR="002F73AE" w:rsidRPr="00B90636" w:rsidRDefault="002F73AE" w:rsidP="002F73AE">
      <w:pPr>
        <w:rPr>
          <w:rFonts w:cs="Arial"/>
          <w:b/>
          <w:sz w:val="22"/>
          <w:szCs w:val="20"/>
          <w:u w:val="single"/>
        </w:rPr>
      </w:pPr>
      <w:r w:rsidRPr="00B90636">
        <w:rPr>
          <w:rFonts w:cs="Arial"/>
          <w:b/>
          <w:sz w:val="22"/>
          <w:szCs w:val="20"/>
          <w:u w:val="single"/>
        </w:rPr>
        <w:lastRenderedPageBreak/>
        <w:t>Readings and Assignments</w:t>
      </w:r>
    </w:p>
    <w:p w14:paraId="63A24337" w14:textId="77777777" w:rsidR="002F73AE" w:rsidRPr="00B90636" w:rsidRDefault="002F73AE" w:rsidP="002F73AE">
      <w:pPr>
        <w:rPr>
          <w:rFonts w:cs="Arial"/>
          <w:sz w:val="22"/>
          <w:szCs w:val="20"/>
        </w:rPr>
        <w:sectPr w:rsidR="002F73AE" w:rsidRPr="00B90636" w:rsidSect="00384C42">
          <w:type w:val="continuous"/>
          <w:pgSz w:w="12240" w:h="15840"/>
          <w:pgMar w:top="1440" w:right="1440" w:bottom="1440" w:left="1440" w:header="720" w:footer="720" w:gutter="0"/>
          <w:cols w:num="3" w:space="720"/>
          <w:docGrid w:linePitch="360"/>
        </w:sectPr>
      </w:pPr>
    </w:p>
    <w:p w14:paraId="62F9799B" w14:textId="77777777" w:rsidR="002F73AE" w:rsidRPr="00B90636" w:rsidRDefault="002F73AE" w:rsidP="002F73AE">
      <w:pPr>
        <w:rPr>
          <w:rFonts w:cs="Arial"/>
          <w:sz w:val="22"/>
          <w:szCs w:val="20"/>
        </w:rPr>
      </w:pPr>
    </w:p>
    <w:p w14:paraId="17BB2D57" w14:textId="77777777" w:rsidR="002F73AE" w:rsidRPr="00B90636" w:rsidRDefault="002F73AE" w:rsidP="002F73AE">
      <w:pPr>
        <w:rPr>
          <w:rFonts w:cs="Arial"/>
          <w:b/>
          <w:sz w:val="22"/>
          <w:szCs w:val="20"/>
        </w:rPr>
        <w:sectPr w:rsidR="002F73AE" w:rsidRPr="00B90636" w:rsidSect="00384C42">
          <w:type w:val="continuous"/>
          <w:pgSz w:w="12240" w:h="15840"/>
          <w:pgMar w:top="1440" w:right="1440" w:bottom="1440" w:left="1440" w:header="720" w:footer="720" w:gutter="0"/>
          <w:cols w:space="720"/>
          <w:docGrid w:linePitch="360"/>
        </w:sectPr>
      </w:pPr>
    </w:p>
    <w:p w14:paraId="02C72A04" w14:textId="77777777" w:rsidR="006566FC" w:rsidRDefault="006566FC" w:rsidP="002F73AE">
      <w:pPr>
        <w:rPr>
          <w:rFonts w:cs="Arial"/>
          <w:b/>
          <w:sz w:val="22"/>
          <w:szCs w:val="20"/>
        </w:rPr>
      </w:pPr>
      <w:r>
        <w:rPr>
          <w:rFonts w:cs="Arial"/>
          <w:b/>
          <w:sz w:val="22"/>
          <w:szCs w:val="20"/>
        </w:rPr>
        <w:lastRenderedPageBreak/>
        <w:t>Week 1</w:t>
      </w:r>
    </w:p>
    <w:p w14:paraId="2DA392E7" w14:textId="77777777" w:rsidR="006566FC" w:rsidRDefault="006566FC" w:rsidP="002F73AE">
      <w:pPr>
        <w:rPr>
          <w:rFonts w:cs="Arial"/>
          <w:b/>
          <w:sz w:val="22"/>
          <w:szCs w:val="20"/>
        </w:rPr>
      </w:pPr>
    </w:p>
    <w:p w14:paraId="77476B47" w14:textId="77777777" w:rsidR="002F73AE" w:rsidRPr="00B90636" w:rsidRDefault="006566FC" w:rsidP="002F73AE">
      <w:pPr>
        <w:rPr>
          <w:rFonts w:cs="Arial"/>
          <w:b/>
          <w:sz w:val="22"/>
          <w:szCs w:val="20"/>
        </w:rPr>
      </w:pPr>
      <w:r>
        <w:rPr>
          <w:rFonts w:cs="Arial"/>
          <w:b/>
          <w:sz w:val="22"/>
          <w:szCs w:val="20"/>
        </w:rPr>
        <w:t>Sept 24</w:t>
      </w:r>
    </w:p>
    <w:p w14:paraId="09EB7EF4" w14:textId="77777777" w:rsidR="002F73AE" w:rsidRPr="00B90636" w:rsidRDefault="002F73AE" w:rsidP="002F73AE">
      <w:pPr>
        <w:rPr>
          <w:rFonts w:cs="Arial"/>
          <w:sz w:val="22"/>
          <w:szCs w:val="20"/>
        </w:rPr>
      </w:pPr>
    </w:p>
    <w:p w14:paraId="2A72095E" w14:textId="77777777" w:rsidR="002F73AE" w:rsidRPr="00B90636" w:rsidRDefault="00BB4060" w:rsidP="002F73AE">
      <w:pPr>
        <w:rPr>
          <w:rFonts w:cs="Arial"/>
          <w:sz w:val="22"/>
          <w:szCs w:val="20"/>
        </w:rPr>
      </w:pPr>
      <w:r>
        <w:rPr>
          <w:rFonts w:cs="Arial"/>
          <w:sz w:val="22"/>
          <w:szCs w:val="20"/>
        </w:rPr>
        <w:lastRenderedPageBreak/>
        <w:t>Introduction to the course - syllabus</w:t>
      </w:r>
    </w:p>
    <w:p w14:paraId="73DE33DC" w14:textId="77777777" w:rsidR="00BB4060" w:rsidRDefault="00BB4060" w:rsidP="002F73AE">
      <w:pPr>
        <w:rPr>
          <w:rFonts w:cs="Arial"/>
          <w:sz w:val="22"/>
          <w:szCs w:val="20"/>
        </w:rPr>
      </w:pPr>
    </w:p>
    <w:p w14:paraId="2E788186" w14:textId="77777777" w:rsidR="006566FC" w:rsidRDefault="00BB4060" w:rsidP="002F73AE">
      <w:pPr>
        <w:rPr>
          <w:rFonts w:cs="Arial"/>
          <w:sz w:val="22"/>
          <w:szCs w:val="20"/>
        </w:rPr>
      </w:pPr>
      <w:r>
        <w:rPr>
          <w:rFonts w:cs="Arial"/>
          <w:sz w:val="22"/>
          <w:szCs w:val="20"/>
        </w:rPr>
        <w:t xml:space="preserve">In Class:  </w:t>
      </w:r>
      <w:r w:rsidR="00065B3F">
        <w:rPr>
          <w:rFonts w:cs="Arial"/>
          <w:sz w:val="22"/>
          <w:szCs w:val="20"/>
        </w:rPr>
        <w:t>Issues Filter Bubble, Bias</w:t>
      </w:r>
    </w:p>
    <w:p w14:paraId="600DBC3B" w14:textId="77777777" w:rsidR="00065B3F" w:rsidRDefault="00065B3F" w:rsidP="002F73AE">
      <w:pPr>
        <w:rPr>
          <w:rFonts w:cs="Arial"/>
          <w:sz w:val="22"/>
          <w:szCs w:val="20"/>
        </w:rPr>
      </w:pPr>
    </w:p>
    <w:p w14:paraId="09FB1960" w14:textId="77777777" w:rsidR="006566FC" w:rsidRDefault="006566FC" w:rsidP="002F73AE">
      <w:pPr>
        <w:rPr>
          <w:rFonts w:cs="Arial"/>
          <w:sz w:val="22"/>
          <w:szCs w:val="20"/>
        </w:rPr>
      </w:pPr>
    </w:p>
    <w:p w14:paraId="0109279C" w14:textId="77777777" w:rsidR="002F73AE" w:rsidRPr="00B90636" w:rsidRDefault="002F73AE" w:rsidP="002F73AE">
      <w:pPr>
        <w:rPr>
          <w:rFonts w:cs="Arial"/>
          <w:sz w:val="22"/>
          <w:szCs w:val="20"/>
        </w:rPr>
      </w:pPr>
    </w:p>
    <w:p w14:paraId="574133D5" w14:textId="77777777" w:rsidR="002F73AE" w:rsidRPr="00B90636" w:rsidRDefault="002F73AE" w:rsidP="002F73AE">
      <w:pPr>
        <w:pBdr>
          <w:bottom w:val="single" w:sz="12" w:space="1" w:color="auto"/>
        </w:pBdr>
        <w:rPr>
          <w:rFonts w:cs="Arial"/>
          <w:sz w:val="22"/>
          <w:szCs w:val="20"/>
        </w:rPr>
        <w:sectPr w:rsidR="002F73AE" w:rsidRPr="00B90636" w:rsidSect="00384C42">
          <w:type w:val="continuous"/>
          <w:pgSz w:w="12240" w:h="15840"/>
          <w:pgMar w:top="1440" w:right="1440" w:bottom="1440" w:left="1440" w:header="720" w:footer="720" w:gutter="0"/>
          <w:cols w:num="3" w:space="720"/>
          <w:docGrid w:linePitch="360"/>
        </w:sectPr>
      </w:pPr>
    </w:p>
    <w:p w14:paraId="7B6E5A01" w14:textId="77777777" w:rsidR="006566FC" w:rsidRDefault="00065B3F" w:rsidP="002F73AE">
      <w:pPr>
        <w:rPr>
          <w:rFonts w:cs="Arial"/>
          <w:sz w:val="22"/>
        </w:rPr>
      </w:pPr>
      <w:r>
        <w:rPr>
          <w:rFonts w:cs="Arial"/>
          <w:sz w:val="22"/>
        </w:rPr>
        <w:lastRenderedPageBreak/>
        <w:tab/>
      </w:r>
      <w:r>
        <w:rPr>
          <w:rFonts w:cs="Arial"/>
          <w:sz w:val="22"/>
        </w:rPr>
        <w:tab/>
      </w:r>
      <w:r>
        <w:rPr>
          <w:rFonts w:cs="Arial"/>
          <w:sz w:val="22"/>
        </w:rPr>
        <w:tab/>
      </w:r>
      <w:r>
        <w:rPr>
          <w:rFonts w:cs="Arial"/>
          <w:sz w:val="22"/>
        </w:rPr>
        <w:tab/>
        <w:t xml:space="preserve">TED Talk: </w:t>
      </w:r>
      <w:r w:rsidRPr="00065B3F">
        <w:rPr>
          <w:rFonts w:cs="Arial"/>
          <w:sz w:val="22"/>
        </w:rPr>
        <w:t>http://www.ted.com/playlists/26/our_digital_lives.html</w:t>
      </w:r>
    </w:p>
    <w:p w14:paraId="537FC5AF" w14:textId="77777777" w:rsidR="00065B3F" w:rsidRDefault="00BB4060" w:rsidP="002F73A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sidRPr="00BB4060">
        <w:rPr>
          <w:rFonts w:cs="Arial"/>
          <w:i/>
          <w:sz w:val="22"/>
        </w:rPr>
        <w:t>This I Believe</w:t>
      </w:r>
      <w:r>
        <w:rPr>
          <w:rFonts w:cs="Arial"/>
          <w:sz w:val="22"/>
        </w:rPr>
        <w:t xml:space="preserve"> – background of the text.</w:t>
      </w:r>
    </w:p>
    <w:p w14:paraId="67CFA503" w14:textId="77777777" w:rsidR="00BB4060" w:rsidRDefault="00BB4060" w:rsidP="002F73AE">
      <w:pPr>
        <w:rPr>
          <w:rFonts w:cs="Arial"/>
          <w:sz w:val="22"/>
        </w:rPr>
      </w:pPr>
    </w:p>
    <w:p w14:paraId="23FA4726" w14:textId="77777777" w:rsidR="00065B3F" w:rsidRDefault="00BB4060" w:rsidP="002F73AE">
      <w:pPr>
        <w:rPr>
          <w:rFonts w:cs="Arial"/>
          <w:sz w:val="22"/>
        </w:rPr>
      </w:pPr>
      <w:r>
        <w:rPr>
          <w:rFonts w:cs="Arial"/>
          <w:sz w:val="22"/>
        </w:rPr>
        <w:t>Q2 Card</w:t>
      </w:r>
    </w:p>
    <w:p w14:paraId="5388353A" w14:textId="77777777" w:rsidR="00BB4060" w:rsidRDefault="00845CDF" w:rsidP="00BB4060">
      <w:pPr>
        <w:rPr>
          <w:rFonts w:cs="Arial"/>
          <w:sz w:val="22"/>
          <w:szCs w:val="20"/>
        </w:rPr>
      </w:pPr>
      <w:hyperlink r:id="rId6" w:history="1">
        <w:r w:rsidR="00BB4060" w:rsidRPr="00555F1D">
          <w:rPr>
            <w:rStyle w:val="Hyperlink"/>
            <w:rFonts w:cs="Arial"/>
            <w:sz w:val="22"/>
            <w:szCs w:val="20"/>
          </w:rPr>
          <w:t>http://www.ted.com/talks/christopher_m00t_poole_the_case_for_anonymity_online.html</w:t>
        </w:r>
      </w:hyperlink>
      <w:r w:rsidR="00BB4060">
        <w:rPr>
          <w:rFonts w:cs="Arial"/>
          <w:sz w:val="22"/>
          <w:szCs w:val="20"/>
        </w:rPr>
        <w:t xml:space="preserve"> </w:t>
      </w:r>
    </w:p>
    <w:p w14:paraId="2B6EC34B" w14:textId="77777777" w:rsidR="00065B3F" w:rsidRDefault="00065B3F" w:rsidP="002F73AE">
      <w:pPr>
        <w:rPr>
          <w:rFonts w:cs="Arial"/>
          <w:sz w:val="22"/>
        </w:rPr>
      </w:pPr>
    </w:p>
    <w:p w14:paraId="5346EA30" w14:textId="77777777" w:rsidR="00065B3F" w:rsidRDefault="00065B3F" w:rsidP="002F73AE">
      <w:pPr>
        <w:rPr>
          <w:rFonts w:cs="Arial"/>
          <w:sz w:val="22"/>
        </w:rPr>
      </w:pPr>
    </w:p>
    <w:p w14:paraId="62931A63" w14:textId="77777777" w:rsidR="006566FC" w:rsidRPr="00B90636" w:rsidRDefault="006566FC" w:rsidP="006566FC">
      <w:pPr>
        <w:rPr>
          <w:rFonts w:cs="Arial"/>
          <w:sz w:val="22"/>
          <w:szCs w:val="20"/>
        </w:rPr>
      </w:pPr>
      <w:r w:rsidRPr="006566FC">
        <w:rPr>
          <w:rFonts w:cs="Arial"/>
          <w:b/>
          <w:sz w:val="22"/>
        </w:rPr>
        <w:t>Sept 26</w:t>
      </w:r>
      <w:r>
        <w:rPr>
          <w:rFonts w:cs="Arial"/>
          <w:b/>
          <w:sz w:val="22"/>
        </w:rPr>
        <w:tab/>
      </w:r>
      <w:r>
        <w:rPr>
          <w:rFonts w:cs="Arial"/>
          <w:b/>
          <w:sz w:val="22"/>
        </w:rPr>
        <w:tab/>
      </w:r>
      <w:r>
        <w:rPr>
          <w:rFonts w:cs="Arial"/>
          <w:b/>
          <w:sz w:val="22"/>
        </w:rPr>
        <w:tab/>
      </w:r>
      <w:r>
        <w:rPr>
          <w:rFonts w:cs="Arial"/>
          <w:b/>
          <w:sz w:val="22"/>
        </w:rPr>
        <w:tab/>
        <w:t xml:space="preserve">         </w:t>
      </w:r>
      <w:r w:rsidRPr="006566FC">
        <w:rPr>
          <w:rFonts w:cs="Arial"/>
          <w:sz w:val="22"/>
        </w:rPr>
        <w:t>Academic Libraries</w:t>
      </w:r>
      <w:r>
        <w:rPr>
          <w:rFonts w:cs="Arial"/>
          <w:sz w:val="22"/>
        </w:rPr>
        <w:tab/>
        <w:t xml:space="preserve">     </w:t>
      </w:r>
    </w:p>
    <w:p w14:paraId="406837D5" w14:textId="77777777" w:rsidR="006566FC" w:rsidRPr="00BB4060" w:rsidRDefault="000B3A35" w:rsidP="002F73AE">
      <w:pPr>
        <w:rPr>
          <w:rFonts w:cs="Arial"/>
          <w:sz w:val="22"/>
        </w:rPr>
      </w:pPr>
      <w:r>
        <w:rPr>
          <w:rFonts w:cs="Arial"/>
          <w:b/>
          <w:sz w:val="22"/>
        </w:rPr>
        <w:tab/>
      </w:r>
      <w:r>
        <w:rPr>
          <w:rFonts w:cs="Arial"/>
          <w:b/>
          <w:sz w:val="22"/>
        </w:rPr>
        <w:tab/>
      </w:r>
      <w:r>
        <w:rPr>
          <w:rFonts w:cs="Arial"/>
          <w:b/>
          <w:sz w:val="22"/>
        </w:rPr>
        <w:tab/>
      </w:r>
      <w:r>
        <w:rPr>
          <w:rFonts w:cs="Arial"/>
          <w:b/>
          <w:sz w:val="22"/>
        </w:rPr>
        <w:tab/>
      </w:r>
      <w:r>
        <w:rPr>
          <w:rFonts w:cs="Arial"/>
          <w:b/>
          <w:sz w:val="22"/>
        </w:rPr>
        <w:tab/>
      </w:r>
      <w:r w:rsidRPr="00BB4060">
        <w:rPr>
          <w:rFonts w:cs="Arial"/>
          <w:sz w:val="22"/>
        </w:rPr>
        <w:t>Scholarship vs Research</w:t>
      </w:r>
      <w:r w:rsidR="00BB4060">
        <w:rPr>
          <w:rFonts w:cs="Arial"/>
          <w:sz w:val="22"/>
        </w:rPr>
        <w:t xml:space="preserve"> (anonymity?)</w:t>
      </w:r>
    </w:p>
    <w:p w14:paraId="7932C77C" w14:textId="77777777" w:rsidR="00BB4060" w:rsidRPr="00BB4060" w:rsidRDefault="00BB4060" w:rsidP="002F73AE">
      <w:pPr>
        <w:rPr>
          <w:rFonts w:cs="Arial"/>
          <w:sz w:val="22"/>
        </w:rPr>
      </w:pPr>
      <w:r w:rsidRPr="00BB4060">
        <w:rPr>
          <w:rFonts w:cs="Arial"/>
          <w:sz w:val="22"/>
        </w:rPr>
        <w:tab/>
      </w:r>
      <w:r w:rsidRPr="00BB4060">
        <w:rPr>
          <w:rFonts w:cs="Arial"/>
          <w:sz w:val="22"/>
        </w:rPr>
        <w:tab/>
        <w:t>In-class:  This I Believe Essay Activity – come up with 20 questions to research</w:t>
      </w:r>
    </w:p>
    <w:p w14:paraId="2C1BC979" w14:textId="77777777" w:rsidR="002F73AE" w:rsidRPr="00B90636" w:rsidRDefault="002F73AE" w:rsidP="002F73AE">
      <w:pPr>
        <w:rPr>
          <w:rFonts w:cs="Arial"/>
          <w:sz w:val="22"/>
        </w:rPr>
        <w:sectPr w:rsidR="002F73AE" w:rsidRPr="00B90636">
          <w:type w:val="continuous"/>
          <w:pgSz w:w="12240" w:h="15840"/>
          <w:pgMar w:top="1440" w:right="1440" w:bottom="1440" w:left="1440" w:header="720" w:footer="720" w:gutter="0"/>
          <w:cols w:space="720"/>
          <w:docGrid w:linePitch="360"/>
        </w:sectPr>
      </w:pPr>
      <w:r w:rsidRPr="00B90636">
        <w:rPr>
          <w:rFonts w:cs="Arial"/>
          <w:sz w:val="22"/>
        </w:rPr>
        <w:t>_________________________________________________________________________________</w:t>
      </w:r>
    </w:p>
    <w:p w14:paraId="410CF050" w14:textId="77777777" w:rsidR="002F73AE" w:rsidRPr="00B90636" w:rsidRDefault="002F73AE" w:rsidP="002F73AE">
      <w:pPr>
        <w:rPr>
          <w:rFonts w:cs="Arial"/>
          <w:b/>
          <w:sz w:val="22"/>
          <w:szCs w:val="20"/>
        </w:rPr>
      </w:pPr>
    </w:p>
    <w:p w14:paraId="286C003C" w14:textId="77777777" w:rsidR="006566FC" w:rsidRDefault="002F73AE" w:rsidP="002F73AE">
      <w:pPr>
        <w:rPr>
          <w:rFonts w:cs="Arial"/>
          <w:b/>
          <w:sz w:val="22"/>
          <w:szCs w:val="20"/>
        </w:rPr>
      </w:pPr>
      <w:r w:rsidRPr="00B90636">
        <w:rPr>
          <w:rFonts w:cs="Arial"/>
          <w:b/>
          <w:sz w:val="22"/>
          <w:szCs w:val="20"/>
        </w:rPr>
        <w:t>Week 2</w:t>
      </w:r>
    </w:p>
    <w:p w14:paraId="5251C919" w14:textId="77777777" w:rsidR="006566FC" w:rsidRDefault="006566FC" w:rsidP="002F73AE">
      <w:pPr>
        <w:rPr>
          <w:rFonts w:cs="Arial"/>
          <w:b/>
          <w:sz w:val="22"/>
          <w:szCs w:val="20"/>
        </w:rPr>
      </w:pPr>
    </w:p>
    <w:p w14:paraId="269CB2FA" w14:textId="77777777" w:rsidR="002F73AE" w:rsidRPr="00B90636" w:rsidRDefault="006566FC" w:rsidP="002F73AE">
      <w:pPr>
        <w:rPr>
          <w:rFonts w:cs="Arial"/>
          <w:sz w:val="22"/>
          <w:szCs w:val="20"/>
        </w:rPr>
      </w:pPr>
      <w:r>
        <w:rPr>
          <w:rFonts w:cs="Arial"/>
          <w:b/>
          <w:sz w:val="22"/>
          <w:szCs w:val="20"/>
        </w:rPr>
        <w:t>Oct 1</w:t>
      </w:r>
    </w:p>
    <w:p w14:paraId="648AF410" w14:textId="77777777" w:rsidR="002F73AE" w:rsidRPr="00B90636" w:rsidRDefault="002F73AE" w:rsidP="002F73AE">
      <w:pPr>
        <w:rPr>
          <w:rFonts w:cs="Arial"/>
          <w:sz w:val="22"/>
          <w:szCs w:val="20"/>
        </w:rPr>
      </w:pPr>
      <w:r w:rsidRPr="00B90636">
        <w:rPr>
          <w:rFonts w:cs="Arial"/>
          <w:sz w:val="22"/>
          <w:szCs w:val="20"/>
        </w:rPr>
        <w:lastRenderedPageBreak/>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r w:rsidRPr="00B90636">
        <w:rPr>
          <w:rFonts w:cs="Arial"/>
          <w:sz w:val="22"/>
          <w:szCs w:val="20"/>
        </w:rPr>
        <w:softHyphen/>
      </w:r>
    </w:p>
    <w:p w14:paraId="41C20272" w14:textId="77777777" w:rsidR="002F73AE" w:rsidRPr="00B90636" w:rsidRDefault="002F73AE" w:rsidP="002F73AE">
      <w:pPr>
        <w:rPr>
          <w:rFonts w:cs="Arial"/>
          <w:sz w:val="22"/>
          <w:szCs w:val="20"/>
        </w:rPr>
      </w:pPr>
    </w:p>
    <w:p w14:paraId="4AE4BA30" w14:textId="77777777" w:rsidR="002F73AE" w:rsidRPr="00B90636" w:rsidRDefault="002F73AE" w:rsidP="002F73AE">
      <w:pPr>
        <w:rPr>
          <w:rFonts w:cs="Arial"/>
          <w:sz w:val="22"/>
          <w:szCs w:val="20"/>
        </w:rPr>
      </w:pPr>
      <w:r w:rsidRPr="00B90636">
        <w:rPr>
          <w:rFonts w:cs="Arial"/>
          <w:sz w:val="22"/>
          <w:szCs w:val="20"/>
        </w:rPr>
        <w:t>Vocabulary &amp; Search Terms</w:t>
      </w:r>
    </w:p>
    <w:p w14:paraId="43C7970F" w14:textId="77777777" w:rsidR="002F73AE" w:rsidRPr="00B90636" w:rsidRDefault="006566FC" w:rsidP="002F73AE">
      <w:pPr>
        <w:rPr>
          <w:rFonts w:cs="Arial"/>
          <w:sz w:val="22"/>
          <w:szCs w:val="20"/>
        </w:rPr>
      </w:pPr>
      <w:r>
        <w:rPr>
          <w:rFonts w:cs="Arial"/>
          <w:sz w:val="22"/>
          <w:szCs w:val="20"/>
        </w:rPr>
        <w:t>Encyclopedias – print and E</w:t>
      </w:r>
    </w:p>
    <w:p w14:paraId="5AFAE933" w14:textId="77777777" w:rsidR="002F73AE" w:rsidRPr="00B90636" w:rsidRDefault="002F73AE" w:rsidP="002F73AE">
      <w:pPr>
        <w:rPr>
          <w:rFonts w:cs="Arial"/>
          <w:sz w:val="22"/>
          <w:szCs w:val="20"/>
        </w:rPr>
      </w:pPr>
    </w:p>
    <w:p w14:paraId="66D11FB1" w14:textId="77777777" w:rsidR="002F73AE" w:rsidRPr="00B90636" w:rsidRDefault="00BB4060" w:rsidP="002F73AE">
      <w:pPr>
        <w:rPr>
          <w:rFonts w:cs="Arial"/>
          <w:sz w:val="22"/>
          <w:szCs w:val="20"/>
        </w:rPr>
        <w:sectPr w:rsidR="002F73AE" w:rsidRPr="00B90636" w:rsidSect="00384C42">
          <w:type w:val="continuous"/>
          <w:pgSz w:w="12240" w:h="15840"/>
          <w:pgMar w:top="1440" w:right="1440" w:bottom="1440" w:left="1440" w:header="720" w:footer="720" w:gutter="0"/>
          <w:cols w:num="3" w:space="720"/>
          <w:docGrid w:linePitch="360"/>
        </w:sectPr>
      </w:pPr>
      <w:r>
        <w:rPr>
          <w:rFonts w:cs="Arial"/>
          <w:sz w:val="22"/>
          <w:szCs w:val="20"/>
        </w:rPr>
        <w:t>Assignment #1</w:t>
      </w:r>
    </w:p>
    <w:p w14:paraId="7FB9C527" w14:textId="77777777" w:rsidR="006566FC" w:rsidRPr="006566FC" w:rsidRDefault="002F73AE" w:rsidP="002F73AE">
      <w:pPr>
        <w:rPr>
          <w:rFonts w:cs="Arial"/>
          <w:b/>
          <w:sz w:val="22"/>
          <w:szCs w:val="20"/>
        </w:rPr>
      </w:pPr>
      <w:r w:rsidRPr="00B90636">
        <w:rPr>
          <w:rFonts w:cs="Arial"/>
          <w:b/>
          <w:sz w:val="22"/>
          <w:szCs w:val="20"/>
        </w:rPr>
        <w:lastRenderedPageBreak/>
        <w:tab/>
      </w:r>
      <w:r w:rsidRPr="00B90636">
        <w:rPr>
          <w:rFonts w:cs="Arial"/>
          <w:b/>
          <w:sz w:val="22"/>
          <w:szCs w:val="20"/>
        </w:rPr>
        <w:tab/>
      </w:r>
      <w:r w:rsidRPr="00B90636">
        <w:rPr>
          <w:rFonts w:cs="Arial"/>
          <w:b/>
          <w:sz w:val="22"/>
          <w:szCs w:val="20"/>
        </w:rPr>
        <w:tab/>
      </w:r>
      <w:r w:rsidRPr="00B90636">
        <w:rPr>
          <w:rFonts w:cs="Arial"/>
          <w:b/>
          <w:sz w:val="22"/>
          <w:szCs w:val="20"/>
        </w:rPr>
        <w:tab/>
        <w:t xml:space="preserve">         </w:t>
      </w:r>
      <w:r w:rsidRPr="00B90636">
        <w:rPr>
          <w:rFonts w:cs="Arial"/>
          <w:sz w:val="22"/>
          <w:szCs w:val="20"/>
        </w:rPr>
        <w:tab/>
      </w:r>
      <w:r w:rsidRPr="00B90636">
        <w:rPr>
          <w:rFonts w:cs="Arial"/>
          <w:sz w:val="22"/>
          <w:szCs w:val="20"/>
        </w:rPr>
        <w:tab/>
      </w:r>
      <w:r w:rsidRPr="00B90636">
        <w:rPr>
          <w:rFonts w:cs="Arial"/>
          <w:sz w:val="22"/>
          <w:szCs w:val="20"/>
        </w:rPr>
        <w:tab/>
      </w:r>
    </w:p>
    <w:p w14:paraId="14CD730A" w14:textId="77777777" w:rsidR="002F73AE" w:rsidRPr="003F108D" w:rsidRDefault="006566FC" w:rsidP="002F73AE">
      <w:pPr>
        <w:rPr>
          <w:rFonts w:cs="Arial"/>
          <w:b/>
          <w:sz w:val="22"/>
          <w:szCs w:val="20"/>
        </w:rPr>
      </w:pPr>
      <w:r w:rsidRPr="006566FC">
        <w:rPr>
          <w:rFonts w:cs="Arial"/>
          <w:b/>
          <w:sz w:val="22"/>
          <w:szCs w:val="20"/>
        </w:rPr>
        <w:t>Oct 3</w:t>
      </w:r>
      <w:r>
        <w:rPr>
          <w:rFonts w:cs="Arial"/>
          <w:b/>
          <w:sz w:val="22"/>
          <w:szCs w:val="20"/>
        </w:rPr>
        <w:tab/>
      </w:r>
      <w:r>
        <w:rPr>
          <w:rFonts w:cs="Arial"/>
          <w:b/>
          <w:sz w:val="22"/>
          <w:szCs w:val="20"/>
        </w:rPr>
        <w:tab/>
      </w:r>
      <w:r>
        <w:rPr>
          <w:rFonts w:cs="Arial"/>
          <w:b/>
          <w:sz w:val="22"/>
          <w:szCs w:val="20"/>
        </w:rPr>
        <w:tab/>
      </w:r>
      <w:r w:rsidR="00BB4060">
        <w:rPr>
          <w:rFonts w:cs="Arial"/>
          <w:b/>
          <w:sz w:val="22"/>
          <w:szCs w:val="20"/>
        </w:rPr>
        <w:tab/>
      </w:r>
      <w:r w:rsidR="00BB4060">
        <w:rPr>
          <w:rFonts w:cs="Arial"/>
          <w:b/>
          <w:sz w:val="22"/>
          <w:szCs w:val="20"/>
        </w:rPr>
        <w:tab/>
      </w:r>
      <w:r w:rsidR="00BB4060" w:rsidRPr="00BB4060">
        <w:rPr>
          <w:rFonts w:cs="Arial"/>
          <w:sz w:val="22"/>
          <w:szCs w:val="20"/>
        </w:rPr>
        <w:t xml:space="preserve">Reference </w:t>
      </w:r>
      <w:r w:rsidR="009A7DFF">
        <w:rPr>
          <w:rFonts w:cs="Arial"/>
          <w:sz w:val="22"/>
          <w:szCs w:val="20"/>
        </w:rPr>
        <w:t>Sources</w:t>
      </w:r>
      <w:r w:rsidR="00BB4060">
        <w:rPr>
          <w:rFonts w:cs="Arial"/>
          <w:sz w:val="22"/>
          <w:szCs w:val="20"/>
        </w:rPr>
        <w:t xml:space="preserve"> – print and online</w:t>
      </w:r>
    </w:p>
    <w:p w14:paraId="28C30281" w14:textId="77777777" w:rsidR="002F73AE" w:rsidRPr="00B90636" w:rsidRDefault="002F73AE" w:rsidP="002F73AE">
      <w:pPr>
        <w:rPr>
          <w:rFonts w:cs="Arial"/>
          <w:b/>
          <w:sz w:val="22"/>
          <w:szCs w:val="20"/>
        </w:rPr>
        <w:sectPr w:rsidR="002F73AE" w:rsidRPr="00B90636">
          <w:type w:val="continuous"/>
          <w:pgSz w:w="12240" w:h="15840"/>
          <w:pgMar w:top="1440" w:right="1440" w:bottom="1440" w:left="1440" w:header="720" w:footer="720" w:gutter="0"/>
          <w:cols w:space="720"/>
          <w:docGrid w:linePitch="360"/>
        </w:sectPr>
      </w:pPr>
      <w:r w:rsidRPr="00B90636">
        <w:rPr>
          <w:rFonts w:cs="Arial"/>
          <w:b/>
          <w:sz w:val="22"/>
          <w:szCs w:val="20"/>
        </w:rPr>
        <w:t>_____________________________________________________________________________________</w:t>
      </w:r>
    </w:p>
    <w:p w14:paraId="5C43C75C" w14:textId="77777777" w:rsidR="002F73AE" w:rsidRPr="00B90636" w:rsidRDefault="002F73AE" w:rsidP="002F73AE">
      <w:pPr>
        <w:rPr>
          <w:rFonts w:cs="Arial"/>
          <w:b/>
          <w:sz w:val="22"/>
          <w:szCs w:val="20"/>
        </w:rPr>
      </w:pPr>
    </w:p>
    <w:p w14:paraId="2F43EC9D" w14:textId="77777777" w:rsidR="006566FC" w:rsidRPr="00B90636" w:rsidRDefault="006566FC" w:rsidP="002F73AE">
      <w:pPr>
        <w:rPr>
          <w:rFonts w:cs="Arial"/>
          <w:b/>
          <w:sz w:val="22"/>
          <w:szCs w:val="20"/>
        </w:rPr>
      </w:pPr>
      <w:r>
        <w:rPr>
          <w:rFonts w:cs="Arial"/>
          <w:b/>
          <w:sz w:val="22"/>
          <w:szCs w:val="20"/>
        </w:rPr>
        <w:t xml:space="preserve">Week 3 – </w:t>
      </w:r>
    </w:p>
    <w:p w14:paraId="5BD914DB" w14:textId="77777777" w:rsidR="002F73AE" w:rsidRPr="00B90636" w:rsidRDefault="002F73AE" w:rsidP="002F73AE">
      <w:pPr>
        <w:rPr>
          <w:rFonts w:cs="Arial"/>
          <w:sz w:val="22"/>
          <w:szCs w:val="20"/>
        </w:rPr>
      </w:pPr>
    </w:p>
    <w:p w14:paraId="3201FCE3" w14:textId="77777777" w:rsidR="002F73AE" w:rsidRPr="00B90636" w:rsidRDefault="002F73AE" w:rsidP="002F73AE">
      <w:pPr>
        <w:rPr>
          <w:rFonts w:cs="Arial"/>
          <w:sz w:val="22"/>
          <w:szCs w:val="20"/>
        </w:rPr>
      </w:pPr>
      <w:r w:rsidRPr="00B90636">
        <w:rPr>
          <w:rFonts w:cs="Arial"/>
          <w:sz w:val="22"/>
          <w:szCs w:val="20"/>
        </w:rPr>
        <w:lastRenderedPageBreak/>
        <w:t xml:space="preserve"> </w:t>
      </w:r>
    </w:p>
    <w:p w14:paraId="114F5673" w14:textId="77777777" w:rsidR="002F73AE" w:rsidRPr="00B90636" w:rsidRDefault="00BB4060" w:rsidP="002F73AE">
      <w:pPr>
        <w:rPr>
          <w:rFonts w:cs="Arial"/>
          <w:sz w:val="22"/>
          <w:szCs w:val="20"/>
        </w:rPr>
      </w:pPr>
      <w:r>
        <w:rPr>
          <w:rFonts w:cs="Arial"/>
          <w:sz w:val="22"/>
          <w:szCs w:val="20"/>
        </w:rPr>
        <w:t>Database Searching</w:t>
      </w:r>
      <w:r w:rsidR="002F73AE">
        <w:rPr>
          <w:rFonts w:cs="Arial"/>
          <w:sz w:val="22"/>
          <w:szCs w:val="20"/>
        </w:rPr>
        <w:t xml:space="preserve"> </w:t>
      </w:r>
      <w:r>
        <w:rPr>
          <w:rFonts w:cs="Arial"/>
          <w:sz w:val="22"/>
          <w:szCs w:val="20"/>
        </w:rPr>
        <w:t>– Print/Online</w:t>
      </w:r>
      <w:r w:rsidR="002F73AE">
        <w:rPr>
          <w:rFonts w:cs="Arial"/>
          <w:sz w:val="22"/>
          <w:szCs w:val="20"/>
        </w:rPr>
        <w:t xml:space="preserve"> </w:t>
      </w:r>
    </w:p>
    <w:p w14:paraId="2BB44648" w14:textId="77777777" w:rsidR="002F73AE" w:rsidRPr="00B90636" w:rsidRDefault="002F73AE" w:rsidP="002F73AE">
      <w:pPr>
        <w:rPr>
          <w:rFonts w:cs="Arial"/>
          <w:sz w:val="22"/>
          <w:szCs w:val="20"/>
        </w:rPr>
      </w:pPr>
    </w:p>
    <w:p w14:paraId="3DF8FD17" w14:textId="77777777" w:rsidR="002F73AE" w:rsidRPr="00B90636" w:rsidRDefault="00BB4060" w:rsidP="002F73AE">
      <w:pPr>
        <w:rPr>
          <w:rFonts w:cs="Arial"/>
          <w:sz w:val="22"/>
          <w:szCs w:val="20"/>
        </w:rPr>
      </w:pPr>
      <w:r>
        <w:rPr>
          <w:rFonts w:cs="Arial"/>
          <w:sz w:val="22"/>
          <w:szCs w:val="20"/>
        </w:rPr>
        <w:t>Due: Assignment #1</w:t>
      </w:r>
    </w:p>
    <w:p w14:paraId="14123965" w14:textId="77777777" w:rsidR="002F73AE" w:rsidRPr="00B90636" w:rsidRDefault="00845CDF" w:rsidP="002F73AE">
      <w:pPr>
        <w:rPr>
          <w:rFonts w:cs="Arial"/>
          <w:sz w:val="22"/>
          <w:szCs w:val="20"/>
        </w:rPr>
      </w:pPr>
      <w:r>
        <w:rPr>
          <w:rFonts w:cs="Arial"/>
          <w:sz w:val="22"/>
          <w:szCs w:val="20"/>
        </w:rPr>
        <w:t>New: Assignment #2</w:t>
      </w:r>
    </w:p>
    <w:p w14:paraId="1A308999" w14:textId="77777777" w:rsidR="002F73AE" w:rsidRPr="00B90636" w:rsidRDefault="002F73AE" w:rsidP="002F73AE">
      <w:pPr>
        <w:rPr>
          <w:rFonts w:cs="Arial"/>
          <w:sz w:val="22"/>
          <w:szCs w:val="20"/>
        </w:rPr>
        <w:sectPr w:rsidR="002F73AE" w:rsidRPr="00B90636" w:rsidSect="00384C42">
          <w:type w:val="continuous"/>
          <w:pgSz w:w="12240" w:h="15840"/>
          <w:pgMar w:top="1440" w:right="1440" w:bottom="1440" w:left="1440" w:header="720" w:footer="720" w:gutter="0"/>
          <w:cols w:num="3" w:space="720"/>
          <w:docGrid w:linePitch="360"/>
        </w:sectPr>
      </w:pPr>
    </w:p>
    <w:p w14:paraId="531B6502" w14:textId="77777777" w:rsidR="002F73AE" w:rsidRDefault="006566FC" w:rsidP="002F73AE">
      <w:pPr>
        <w:rPr>
          <w:rFonts w:cs="Arial"/>
          <w:sz w:val="22"/>
          <w:szCs w:val="20"/>
        </w:rPr>
      </w:pPr>
      <w:r w:rsidRPr="006566FC">
        <w:rPr>
          <w:rFonts w:cs="Arial"/>
          <w:b/>
          <w:sz w:val="22"/>
          <w:szCs w:val="20"/>
        </w:rPr>
        <w:lastRenderedPageBreak/>
        <w:t>Oct 8</w:t>
      </w:r>
      <w:r w:rsidR="002F73AE">
        <w:rPr>
          <w:rFonts w:cs="Arial"/>
          <w:sz w:val="22"/>
          <w:szCs w:val="20"/>
        </w:rPr>
        <w:tab/>
      </w:r>
      <w:r w:rsidR="002F73AE">
        <w:rPr>
          <w:rFonts w:cs="Arial"/>
          <w:sz w:val="22"/>
          <w:szCs w:val="20"/>
        </w:rPr>
        <w:tab/>
      </w:r>
      <w:r w:rsidR="002F73AE">
        <w:rPr>
          <w:rFonts w:cs="Arial"/>
          <w:sz w:val="22"/>
          <w:szCs w:val="20"/>
        </w:rPr>
        <w:tab/>
      </w:r>
      <w:r w:rsidR="002F73AE">
        <w:rPr>
          <w:rFonts w:cs="Arial"/>
          <w:sz w:val="22"/>
          <w:szCs w:val="20"/>
        </w:rPr>
        <w:tab/>
        <w:t xml:space="preserve">         Print &amp; Online</w:t>
      </w:r>
    </w:p>
    <w:p w14:paraId="5CFEE0EE" w14:textId="77777777" w:rsidR="002F73AE" w:rsidRPr="00BB4060" w:rsidRDefault="00BB4060" w:rsidP="002F73AE">
      <w:pPr>
        <w:rPr>
          <w:rFonts w:cs="Arial"/>
          <w:sz w:val="22"/>
          <w:szCs w:val="20"/>
        </w:rPr>
      </w:pPr>
      <w:r>
        <w:rPr>
          <w:rFonts w:cs="Arial"/>
          <w:sz w:val="22"/>
          <w:szCs w:val="20"/>
        </w:rPr>
        <w:t xml:space="preserve">Q2 Card: </w:t>
      </w:r>
      <w:r>
        <w:rPr>
          <w:rFonts w:cs="Arial"/>
          <w:sz w:val="22"/>
          <w:szCs w:val="20"/>
        </w:rPr>
        <w:tab/>
      </w:r>
      <w:r>
        <w:rPr>
          <w:rFonts w:cs="Arial"/>
          <w:sz w:val="22"/>
          <w:szCs w:val="20"/>
        </w:rPr>
        <w:tab/>
      </w:r>
      <w:r>
        <w:rPr>
          <w:rFonts w:cs="Arial"/>
          <w:sz w:val="22"/>
          <w:szCs w:val="20"/>
        </w:rPr>
        <w:tab/>
      </w:r>
      <w:r>
        <w:rPr>
          <w:rFonts w:cs="Arial"/>
          <w:sz w:val="22"/>
          <w:szCs w:val="20"/>
        </w:rPr>
        <w:tab/>
        <w:t xml:space="preserve">      </w:t>
      </w:r>
      <w:r w:rsidRPr="00BB4060">
        <w:rPr>
          <w:rFonts w:cs="Arial"/>
          <w:sz w:val="22"/>
          <w:szCs w:val="20"/>
        </w:rPr>
        <w:t>http://www.ted.com/talks/aleph_molinari_let_s_bridge_the_digital_divide.html</w:t>
      </w:r>
    </w:p>
    <w:p w14:paraId="3907F72F" w14:textId="77777777" w:rsidR="006566FC" w:rsidRDefault="006566FC" w:rsidP="002F73AE">
      <w:pPr>
        <w:rPr>
          <w:rFonts w:cs="Arial"/>
          <w:sz w:val="22"/>
          <w:szCs w:val="20"/>
        </w:rPr>
      </w:pPr>
    </w:p>
    <w:p w14:paraId="01A28F0F" w14:textId="77777777" w:rsidR="006566FC" w:rsidRPr="003F108D" w:rsidRDefault="006566FC" w:rsidP="002F73AE">
      <w:pPr>
        <w:rPr>
          <w:rFonts w:cs="Arial"/>
          <w:b/>
          <w:sz w:val="22"/>
          <w:szCs w:val="20"/>
        </w:rPr>
      </w:pPr>
      <w:r>
        <w:rPr>
          <w:rFonts w:cs="Arial"/>
          <w:b/>
          <w:sz w:val="22"/>
          <w:szCs w:val="20"/>
        </w:rPr>
        <w:t>Oct 10</w:t>
      </w:r>
      <w:r>
        <w:rPr>
          <w:rFonts w:cs="Arial"/>
          <w:b/>
          <w:sz w:val="22"/>
          <w:szCs w:val="20"/>
        </w:rPr>
        <w:tab/>
      </w:r>
      <w:r>
        <w:rPr>
          <w:rFonts w:cs="Arial"/>
          <w:b/>
          <w:sz w:val="22"/>
          <w:szCs w:val="20"/>
        </w:rPr>
        <w:tab/>
      </w:r>
      <w:r>
        <w:rPr>
          <w:rFonts w:cs="Arial"/>
          <w:b/>
          <w:sz w:val="22"/>
          <w:szCs w:val="20"/>
        </w:rPr>
        <w:tab/>
      </w:r>
      <w:r>
        <w:rPr>
          <w:rFonts w:cs="Arial"/>
          <w:b/>
          <w:sz w:val="22"/>
          <w:szCs w:val="20"/>
        </w:rPr>
        <w:tab/>
      </w:r>
      <w:r w:rsidR="00065B3F">
        <w:rPr>
          <w:rFonts w:cs="Arial"/>
          <w:b/>
          <w:sz w:val="22"/>
          <w:szCs w:val="20"/>
        </w:rPr>
        <w:tab/>
      </w:r>
      <w:r w:rsidR="00065B3F">
        <w:rPr>
          <w:rFonts w:cs="Arial"/>
          <w:b/>
          <w:sz w:val="22"/>
          <w:szCs w:val="20"/>
        </w:rPr>
        <w:tab/>
      </w:r>
      <w:r w:rsidR="00065B3F">
        <w:rPr>
          <w:rFonts w:cs="Arial"/>
          <w:b/>
          <w:sz w:val="22"/>
          <w:szCs w:val="20"/>
        </w:rPr>
        <w:tab/>
        <w:t xml:space="preserve"> </w:t>
      </w:r>
    </w:p>
    <w:p w14:paraId="5456E2C7" w14:textId="77777777" w:rsidR="002F73AE" w:rsidRPr="00B90636" w:rsidRDefault="002F73AE" w:rsidP="002F73AE">
      <w:pPr>
        <w:rPr>
          <w:rFonts w:cs="Arial"/>
          <w:sz w:val="22"/>
          <w:szCs w:val="20"/>
        </w:rPr>
      </w:pPr>
      <w:r w:rsidRPr="00B90636">
        <w:rPr>
          <w:rFonts w:cs="Arial"/>
          <w:sz w:val="22"/>
          <w:szCs w:val="20"/>
        </w:rPr>
        <w:t>_____________________________________________________________________________________</w:t>
      </w:r>
    </w:p>
    <w:p w14:paraId="2446CC34" w14:textId="77777777" w:rsidR="002F73AE" w:rsidRPr="00B90636" w:rsidRDefault="002F73AE" w:rsidP="002F73AE">
      <w:pPr>
        <w:rPr>
          <w:rFonts w:cs="Arial"/>
          <w:b/>
          <w:sz w:val="22"/>
          <w:szCs w:val="20"/>
        </w:rPr>
        <w:sectPr w:rsidR="002F73AE" w:rsidRPr="00B90636">
          <w:type w:val="continuous"/>
          <w:pgSz w:w="12240" w:h="15840"/>
          <w:pgMar w:top="1440" w:right="1440" w:bottom="1440" w:left="1440" w:header="720" w:footer="720" w:gutter="0"/>
          <w:cols w:space="720"/>
          <w:docGrid w:linePitch="360"/>
        </w:sectPr>
      </w:pPr>
    </w:p>
    <w:p w14:paraId="4B14B903" w14:textId="77777777" w:rsidR="002F73AE" w:rsidRPr="00B90636" w:rsidRDefault="002F73AE" w:rsidP="002F73AE">
      <w:pPr>
        <w:rPr>
          <w:rFonts w:cs="Arial"/>
          <w:b/>
          <w:sz w:val="22"/>
          <w:szCs w:val="20"/>
        </w:rPr>
      </w:pPr>
    </w:p>
    <w:p w14:paraId="750A84EC" w14:textId="77777777" w:rsidR="006566FC" w:rsidRDefault="002F73AE" w:rsidP="002F73AE">
      <w:pPr>
        <w:rPr>
          <w:rFonts w:cs="Arial"/>
          <w:b/>
          <w:sz w:val="22"/>
          <w:szCs w:val="20"/>
        </w:rPr>
      </w:pPr>
      <w:r w:rsidRPr="00B90636">
        <w:rPr>
          <w:rFonts w:cs="Arial"/>
          <w:b/>
          <w:sz w:val="22"/>
          <w:szCs w:val="20"/>
        </w:rPr>
        <w:t xml:space="preserve">Week 4 – </w:t>
      </w:r>
    </w:p>
    <w:p w14:paraId="2F9A53F6" w14:textId="77777777" w:rsidR="006566FC" w:rsidRDefault="006566FC" w:rsidP="002F73AE">
      <w:pPr>
        <w:rPr>
          <w:rFonts w:cs="Arial"/>
          <w:b/>
          <w:sz w:val="22"/>
          <w:szCs w:val="20"/>
        </w:rPr>
      </w:pPr>
    </w:p>
    <w:p w14:paraId="4E93D284" w14:textId="77777777" w:rsidR="002F73AE" w:rsidRPr="00B90636" w:rsidRDefault="002F73AE" w:rsidP="002F73AE">
      <w:pPr>
        <w:rPr>
          <w:rFonts w:cs="Arial"/>
          <w:b/>
          <w:sz w:val="22"/>
          <w:szCs w:val="20"/>
        </w:rPr>
      </w:pPr>
    </w:p>
    <w:p w14:paraId="17FFFD1A" w14:textId="77777777" w:rsidR="002F73AE" w:rsidRPr="00B90636" w:rsidRDefault="00845CDF" w:rsidP="002F73AE">
      <w:pPr>
        <w:rPr>
          <w:rFonts w:cs="Arial"/>
          <w:b/>
          <w:sz w:val="22"/>
          <w:szCs w:val="20"/>
        </w:rPr>
      </w:pPr>
      <w:r>
        <w:rPr>
          <w:rFonts w:cs="Arial"/>
          <w:b/>
          <w:sz w:val="22"/>
          <w:szCs w:val="20"/>
        </w:rPr>
        <w:t xml:space="preserve">Digital </w:t>
      </w:r>
      <w:proofErr w:type="spellStart"/>
      <w:r>
        <w:rPr>
          <w:rFonts w:cs="Arial"/>
          <w:b/>
          <w:sz w:val="22"/>
          <w:szCs w:val="20"/>
        </w:rPr>
        <w:t>Divdie</w:t>
      </w:r>
      <w:proofErr w:type="spellEnd"/>
      <w:r>
        <w:rPr>
          <w:rFonts w:cs="Arial"/>
          <w:b/>
          <w:sz w:val="22"/>
          <w:szCs w:val="20"/>
        </w:rPr>
        <w:t xml:space="preserve"> – R. </w:t>
      </w:r>
      <w:proofErr w:type="spellStart"/>
      <w:r>
        <w:rPr>
          <w:rFonts w:cs="Arial"/>
          <w:b/>
          <w:sz w:val="22"/>
          <w:szCs w:val="20"/>
        </w:rPr>
        <w:t>Marrall</w:t>
      </w:r>
      <w:proofErr w:type="spellEnd"/>
    </w:p>
    <w:p w14:paraId="529D9E8B" w14:textId="77777777" w:rsidR="002F73AE" w:rsidRPr="00B90636" w:rsidRDefault="002F73AE" w:rsidP="002F73AE">
      <w:pPr>
        <w:rPr>
          <w:rFonts w:cs="Arial"/>
          <w:sz w:val="22"/>
          <w:szCs w:val="20"/>
        </w:rPr>
      </w:pPr>
    </w:p>
    <w:p w14:paraId="03D81B02" w14:textId="77777777" w:rsidR="002F73AE" w:rsidRPr="00B90636" w:rsidRDefault="002F73AE" w:rsidP="002F73AE">
      <w:pPr>
        <w:rPr>
          <w:rFonts w:cs="Arial"/>
          <w:sz w:val="22"/>
          <w:szCs w:val="20"/>
        </w:rPr>
      </w:pPr>
      <w:r w:rsidRPr="00B90636">
        <w:rPr>
          <w:rFonts w:cs="Arial"/>
          <w:sz w:val="22"/>
          <w:szCs w:val="20"/>
        </w:rPr>
        <w:lastRenderedPageBreak/>
        <w:t>Due: Assig</w:t>
      </w:r>
      <w:r w:rsidR="00845CDF">
        <w:rPr>
          <w:rFonts w:cs="Arial"/>
          <w:sz w:val="22"/>
          <w:szCs w:val="20"/>
        </w:rPr>
        <w:t>nment #2</w:t>
      </w:r>
    </w:p>
    <w:p w14:paraId="1490CD68" w14:textId="77777777" w:rsidR="002F73AE" w:rsidRPr="00B90636" w:rsidRDefault="002F73AE" w:rsidP="002F73AE">
      <w:pPr>
        <w:rPr>
          <w:rFonts w:cs="Arial"/>
          <w:sz w:val="22"/>
          <w:szCs w:val="20"/>
        </w:rPr>
        <w:sectPr w:rsidR="002F73AE" w:rsidRPr="00B90636" w:rsidSect="00384C42">
          <w:type w:val="continuous"/>
          <w:pgSz w:w="12240" w:h="15840"/>
          <w:pgMar w:top="1440" w:right="1440" w:bottom="1440" w:left="1440" w:header="720" w:footer="720" w:gutter="0"/>
          <w:cols w:num="3" w:space="720"/>
          <w:docGrid w:linePitch="360"/>
        </w:sectPr>
      </w:pPr>
    </w:p>
    <w:p w14:paraId="1224D2AB" w14:textId="77777777" w:rsidR="002F73AE" w:rsidRPr="00B90636" w:rsidRDefault="002F73AE" w:rsidP="002F73AE">
      <w:pPr>
        <w:rPr>
          <w:rFonts w:cs="Arial"/>
          <w:sz w:val="22"/>
          <w:szCs w:val="20"/>
        </w:rPr>
      </w:pPr>
      <w:r w:rsidRPr="00B90636">
        <w:rPr>
          <w:rFonts w:cs="Arial"/>
          <w:sz w:val="22"/>
          <w:szCs w:val="20"/>
        </w:rPr>
        <w:lastRenderedPageBreak/>
        <w:tab/>
      </w:r>
      <w:r w:rsidRPr="00B90636">
        <w:rPr>
          <w:rFonts w:cs="Arial"/>
          <w:sz w:val="22"/>
          <w:szCs w:val="20"/>
        </w:rPr>
        <w:tab/>
      </w:r>
      <w:r w:rsidRPr="00B90636">
        <w:rPr>
          <w:rFonts w:cs="Arial"/>
          <w:sz w:val="22"/>
          <w:szCs w:val="20"/>
        </w:rPr>
        <w:tab/>
      </w:r>
      <w:r w:rsidRPr="00B90636">
        <w:rPr>
          <w:rFonts w:cs="Arial"/>
          <w:sz w:val="22"/>
          <w:szCs w:val="20"/>
        </w:rPr>
        <w:tab/>
        <w:t xml:space="preserve">         </w:t>
      </w:r>
      <w:r w:rsidRPr="00B90636">
        <w:rPr>
          <w:rFonts w:cs="Arial"/>
          <w:sz w:val="22"/>
          <w:szCs w:val="20"/>
        </w:rPr>
        <w:tab/>
      </w:r>
      <w:r w:rsidRPr="00B90636">
        <w:rPr>
          <w:rFonts w:cs="Arial"/>
          <w:sz w:val="22"/>
          <w:szCs w:val="20"/>
        </w:rPr>
        <w:tab/>
      </w:r>
      <w:r w:rsidRPr="00B90636">
        <w:rPr>
          <w:rFonts w:cs="Arial"/>
          <w:sz w:val="22"/>
          <w:szCs w:val="20"/>
        </w:rPr>
        <w:tab/>
        <w:t xml:space="preserve">                         </w:t>
      </w:r>
      <w:r w:rsidR="00845CDF">
        <w:rPr>
          <w:rFonts w:cs="Arial"/>
          <w:sz w:val="22"/>
          <w:szCs w:val="20"/>
        </w:rPr>
        <w:t xml:space="preserve">      Research Prospectus due</w:t>
      </w:r>
      <w:bookmarkStart w:id="0" w:name="_GoBack"/>
      <w:bookmarkEnd w:id="0"/>
    </w:p>
    <w:p w14:paraId="29B2B354" w14:textId="77777777" w:rsidR="006566FC" w:rsidRPr="006566FC" w:rsidRDefault="006566FC" w:rsidP="002F73AE">
      <w:pPr>
        <w:rPr>
          <w:rFonts w:cs="Arial"/>
          <w:b/>
          <w:sz w:val="22"/>
          <w:szCs w:val="20"/>
        </w:rPr>
      </w:pPr>
      <w:r w:rsidRPr="006566FC">
        <w:rPr>
          <w:rFonts w:cs="Arial"/>
          <w:b/>
          <w:sz w:val="22"/>
          <w:szCs w:val="20"/>
        </w:rPr>
        <w:t>Oct 15</w:t>
      </w:r>
    </w:p>
    <w:p w14:paraId="479662C0" w14:textId="77777777" w:rsidR="006566FC" w:rsidRDefault="006566FC" w:rsidP="002F73AE">
      <w:pPr>
        <w:rPr>
          <w:rFonts w:cs="Arial"/>
          <w:sz w:val="22"/>
          <w:szCs w:val="20"/>
        </w:rPr>
      </w:pPr>
    </w:p>
    <w:p w14:paraId="6F57334B" w14:textId="77777777" w:rsidR="006566FC" w:rsidRPr="003F108D" w:rsidRDefault="006566FC" w:rsidP="002F73AE">
      <w:pPr>
        <w:rPr>
          <w:rFonts w:cs="Arial"/>
          <w:b/>
          <w:sz w:val="22"/>
          <w:szCs w:val="20"/>
        </w:rPr>
      </w:pPr>
      <w:r w:rsidRPr="006566FC">
        <w:rPr>
          <w:rFonts w:cs="Arial"/>
          <w:b/>
          <w:sz w:val="22"/>
          <w:szCs w:val="20"/>
        </w:rPr>
        <w:t>Oct 17</w:t>
      </w:r>
    </w:p>
    <w:p w14:paraId="7F57B263" w14:textId="77777777" w:rsidR="002F73AE" w:rsidRPr="00B90636" w:rsidRDefault="002F73AE" w:rsidP="002F73AE">
      <w:pPr>
        <w:rPr>
          <w:rFonts w:cs="Arial"/>
          <w:sz w:val="22"/>
          <w:szCs w:val="20"/>
        </w:rPr>
      </w:pPr>
      <w:r w:rsidRPr="00B90636">
        <w:rPr>
          <w:rFonts w:cs="Arial"/>
          <w:sz w:val="22"/>
          <w:szCs w:val="20"/>
        </w:rPr>
        <w:t>_____________________________________________________________________________________</w:t>
      </w:r>
    </w:p>
    <w:p w14:paraId="626380C4" w14:textId="77777777" w:rsidR="002F73AE" w:rsidRPr="00B90636" w:rsidRDefault="002F73AE" w:rsidP="002F73AE">
      <w:pPr>
        <w:rPr>
          <w:rFonts w:cs="Arial"/>
          <w:b/>
          <w:sz w:val="22"/>
          <w:szCs w:val="20"/>
        </w:rPr>
        <w:sectPr w:rsidR="002F73AE" w:rsidRPr="00B90636">
          <w:type w:val="continuous"/>
          <w:pgSz w:w="12240" w:h="15840"/>
          <w:pgMar w:top="1440" w:right="1440" w:bottom="1440" w:left="1440" w:header="720" w:footer="720" w:gutter="0"/>
          <w:cols w:space="720"/>
          <w:docGrid w:linePitch="360"/>
        </w:sectPr>
      </w:pPr>
    </w:p>
    <w:p w14:paraId="1E4FC256" w14:textId="77777777" w:rsidR="002F73AE" w:rsidRPr="00B90636" w:rsidRDefault="002F73AE" w:rsidP="002F73AE">
      <w:pPr>
        <w:rPr>
          <w:rFonts w:cs="Arial"/>
          <w:b/>
          <w:sz w:val="22"/>
          <w:szCs w:val="20"/>
        </w:rPr>
      </w:pPr>
    </w:p>
    <w:p w14:paraId="74DF1CA1" w14:textId="77777777" w:rsidR="002F73AE" w:rsidRDefault="002F73AE" w:rsidP="002F73AE">
      <w:pPr>
        <w:rPr>
          <w:rFonts w:cs="Arial"/>
          <w:sz w:val="22"/>
          <w:szCs w:val="20"/>
        </w:rPr>
      </w:pPr>
    </w:p>
    <w:p w14:paraId="2E5A3FF4" w14:textId="77777777" w:rsidR="002F73AE" w:rsidRDefault="002F73AE" w:rsidP="002F73AE">
      <w:pPr>
        <w:rPr>
          <w:rFonts w:cs="Arial"/>
          <w:sz w:val="22"/>
          <w:szCs w:val="20"/>
        </w:rPr>
      </w:pPr>
    </w:p>
    <w:p w14:paraId="57544A08" w14:textId="77777777" w:rsidR="002F73AE" w:rsidRPr="00B90636" w:rsidRDefault="002F73AE" w:rsidP="002F73AE">
      <w:pPr>
        <w:rPr>
          <w:rFonts w:cs="Arial"/>
          <w:sz w:val="22"/>
          <w:szCs w:val="20"/>
        </w:rPr>
      </w:pPr>
      <w:r w:rsidRPr="00B90636">
        <w:rPr>
          <w:rFonts w:cs="Arial"/>
          <w:sz w:val="22"/>
          <w:szCs w:val="20"/>
        </w:rPr>
        <w:t>Ethics &amp; Intellectual Property</w:t>
      </w:r>
      <w:r>
        <w:rPr>
          <w:rFonts w:cs="Arial"/>
          <w:sz w:val="22"/>
          <w:szCs w:val="20"/>
        </w:rPr>
        <w:t xml:space="preserve">                </w:t>
      </w:r>
      <w:r w:rsidRPr="00B90636">
        <w:rPr>
          <w:rFonts w:cs="Arial"/>
          <w:sz w:val="22"/>
          <w:szCs w:val="20"/>
        </w:rPr>
        <w:t xml:space="preserve">    </w:t>
      </w:r>
      <w:r>
        <w:rPr>
          <w:rFonts w:cs="Arial"/>
          <w:sz w:val="22"/>
          <w:szCs w:val="20"/>
        </w:rPr>
        <w:t xml:space="preserve">      </w:t>
      </w:r>
      <w:r w:rsidRPr="00B90636">
        <w:rPr>
          <w:rFonts w:cs="Arial"/>
          <w:sz w:val="22"/>
          <w:szCs w:val="20"/>
        </w:rPr>
        <w:t xml:space="preserve">            </w:t>
      </w:r>
    </w:p>
    <w:p w14:paraId="57A8FF4E" w14:textId="77777777" w:rsidR="002F73AE" w:rsidRPr="00B90636" w:rsidRDefault="002F73AE" w:rsidP="002F73AE">
      <w:pPr>
        <w:rPr>
          <w:rFonts w:cs="Arial"/>
          <w:sz w:val="22"/>
          <w:szCs w:val="20"/>
        </w:rPr>
        <w:sectPr w:rsidR="002F73AE" w:rsidRPr="00B90636" w:rsidSect="00384C42">
          <w:type w:val="continuous"/>
          <w:pgSz w:w="12240" w:h="15840"/>
          <w:pgMar w:top="1440" w:right="1440" w:bottom="1440" w:left="1440" w:header="720" w:footer="720" w:gutter="0"/>
          <w:cols w:num="3" w:space="720"/>
          <w:docGrid w:linePitch="360"/>
        </w:sectPr>
      </w:pPr>
    </w:p>
    <w:p w14:paraId="09572A7B" w14:textId="77777777" w:rsidR="002F73AE" w:rsidRPr="00B90636" w:rsidRDefault="006566FC" w:rsidP="002F73AE">
      <w:pPr>
        <w:rPr>
          <w:rFonts w:cs="Arial"/>
          <w:sz w:val="22"/>
          <w:szCs w:val="20"/>
        </w:rPr>
      </w:pPr>
      <w:r>
        <w:rPr>
          <w:rFonts w:cs="Arial"/>
          <w:b/>
          <w:sz w:val="22"/>
          <w:szCs w:val="20"/>
        </w:rPr>
        <w:lastRenderedPageBreak/>
        <w:t xml:space="preserve">Week 5 </w:t>
      </w:r>
      <w:r w:rsidR="002F73AE">
        <w:rPr>
          <w:rFonts w:cs="Arial"/>
          <w:b/>
          <w:sz w:val="22"/>
          <w:szCs w:val="20"/>
        </w:rPr>
        <w:tab/>
      </w:r>
      <w:r w:rsidR="002F73AE">
        <w:rPr>
          <w:rFonts w:cs="Arial"/>
          <w:b/>
          <w:sz w:val="22"/>
          <w:szCs w:val="20"/>
        </w:rPr>
        <w:tab/>
        <w:t xml:space="preserve">        </w:t>
      </w:r>
      <w:r w:rsidR="002F73AE" w:rsidRPr="00B90636">
        <w:rPr>
          <w:rFonts w:cs="Arial"/>
          <w:b/>
          <w:sz w:val="22"/>
          <w:szCs w:val="20"/>
        </w:rPr>
        <w:t xml:space="preserve"> </w:t>
      </w:r>
      <w:r w:rsidR="002F73AE" w:rsidRPr="00B90636">
        <w:rPr>
          <w:rFonts w:cs="Arial"/>
          <w:sz w:val="22"/>
          <w:szCs w:val="20"/>
        </w:rPr>
        <w:t>Research Prospectus Feedback</w:t>
      </w:r>
      <w:r w:rsidR="002F73AE" w:rsidRPr="00B90636">
        <w:rPr>
          <w:rFonts w:cs="Arial"/>
          <w:b/>
          <w:sz w:val="22"/>
          <w:szCs w:val="20"/>
        </w:rPr>
        <w:t xml:space="preserve">            </w:t>
      </w:r>
      <w:r w:rsidR="002F73AE" w:rsidRPr="00B90636">
        <w:rPr>
          <w:rFonts w:cs="Arial"/>
          <w:sz w:val="22"/>
          <w:szCs w:val="20"/>
        </w:rPr>
        <w:t>Due: Reflection Essay on</w:t>
      </w:r>
    </w:p>
    <w:p w14:paraId="70056DAC" w14:textId="77777777" w:rsidR="002F73AE" w:rsidRDefault="002F73AE" w:rsidP="002F73AE">
      <w:pPr>
        <w:rPr>
          <w:rFonts w:cs="Arial"/>
          <w:i/>
          <w:sz w:val="22"/>
          <w:szCs w:val="20"/>
        </w:rPr>
      </w:pPr>
      <w:r w:rsidRPr="00B90636">
        <w:rPr>
          <w:rFonts w:cs="Arial"/>
          <w:sz w:val="22"/>
          <w:szCs w:val="20"/>
        </w:rPr>
        <w:lastRenderedPageBreak/>
        <w:tab/>
      </w:r>
      <w:r w:rsidRPr="00B90636">
        <w:rPr>
          <w:rFonts w:cs="Arial"/>
          <w:sz w:val="22"/>
          <w:szCs w:val="20"/>
        </w:rPr>
        <w:tab/>
      </w:r>
      <w:r w:rsidRPr="00B90636">
        <w:rPr>
          <w:rFonts w:cs="Arial"/>
          <w:sz w:val="22"/>
          <w:szCs w:val="20"/>
        </w:rPr>
        <w:tab/>
      </w:r>
      <w:r w:rsidRPr="00B90636">
        <w:rPr>
          <w:rFonts w:cs="Arial"/>
          <w:sz w:val="22"/>
          <w:szCs w:val="20"/>
        </w:rPr>
        <w:tab/>
      </w:r>
      <w:r w:rsidRPr="00B90636">
        <w:rPr>
          <w:rFonts w:cs="Arial"/>
          <w:sz w:val="22"/>
          <w:szCs w:val="20"/>
        </w:rPr>
        <w:tab/>
      </w:r>
      <w:r w:rsidRPr="00B90636">
        <w:rPr>
          <w:rFonts w:cs="Arial"/>
          <w:sz w:val="22"/>
          <w:szCs w:val="20"/>
        </w:rPr>
        <w:tab/>
      </w:r>
      <w:r w:rsidRPr="00B90636">
        <w:rPr>
          <w:rFonts w:cs="Arial"/>
          <w:sz w:val="22"/>
          <w:szCs w:val="20"/>
        </w:rPr>
        <w:tab/>
      </w:r>
      <w:r w:rsidRPr="00B90636">
        <w:rPr>
          <w:rFonts w:cs="Arial"/>
          <w:sz w:val="22"/>
          <w:szCs w:val="20"/>
        </w:rPr>
        <w:tab/>
      </w:r>
      <w:r w:rsidRPr="00B90636">
        <w:rPr>
          <w:rFonts w:cs="Arial"/>
          <w:sz w:val="22"/>
          <w:szCs w:val="20"/>
        </w:rPr>
        <w:tab/>
        <w:t xml:space="preserve">     </w:t>
      </w:r>
      <w:r w:rsidRPr="00BD2EAC">
        <w:rPr>
          <w:rFonts w:cs="Arial"/>
          <w:i/>
          <w:sz w:val="22"/>
          <w:szCs w:val="20"/>
        </w:rPr>
        <w:t xml:space="preserve">Plagiarism or Innovation </w:t>
      </w:r>
    </w:p>
    <w:p w14:paraId="1B4D5A25" w14:textId="77777777" w:rsidR="006566FC" w:rsidRDefault="006566FC" w:rsidP="002F73AE">
      <w:pPr>
        <w:rPr>
          <w:rFonts w:cs="Arial"/>
          <w:i/>
          <w:sz w:val="22"/>
          <w:szCs w:val="20"/>
        </w:rPr>
      </w:pPr>
    </w:p>
    <w:p w14:paraId="0187FE42" w14:textId="77777777" w:rsidR="006566FC" w:rsidRDefault="006566FC" w:rsidP="002F73AE">
      <w:pPr>
        <w:rPr>
          <w:rFonts w:cs="Arial"/>
          <w:sz w:val="22"/>
          <w:szCs w:val="20"/>
        </w:rPr>
      </w:pPr>
      <w:r w:rsidRPr="006566FC">
        <w:rPr>
          <w:rFonts w:cs="Arial"/>
          <w:b/>
          <w:sz w:val="22"/>
          <w:szCs w:val="20"/>
        </w:rPr>
        <w:t>Oct 22</w:t>
      </w:r>
      <w:r>
        <w:rPr>
          <w:rFonts w:cs="Arial"/>
          <w:b/>
          <w:sz w:val="22"/>
          <w:szCs w:val="20"/>
        </w:rPr>
        <w:tab/>
      </w:r>
      <w:r>
        <w:rPr>
          <w:rFonts w:cs="Arial"/>
          <w:b/>
          <w:sz w:val="22"/>
          <w:szCs w:val="20"/>
        </w:rPr>
        <w:tab/>
      </w:r>
      <w:r>
        <w:rPr>
          <w:rFonts w:cs="Arial"/>
          <w:b/>
          <w:sz w:val="22"/>
          <w:szCs w:val="20"/>
        </w:rPr>
        <w:tab/>
      </w:r>
      <w:r>
        <w:rPr>
          <w:rFonts w:cs="Arial"/>
          <w:b/>
          <w:sz w:val="22"/>
          <w:szCs w:val="20"/>
        </w:rPr>
        <w:tab/>
      </w:r>
      <w:r w:rsidRPr="006566FC">
        <w:rPr>
          <w:rFonts w:cs="Arial"/>
          <w:sz w:val="22"/>
          <w:szCs w:val="20"/>
        </w:rPr>
        <w:t>Heritage Resources</w:t>
      </w:r>
    </w:p>
    <w:p w14:paraId="5931E206" w14:textId="77777777" w:rsidR="00065B3F" w:rsidRPr="006566FC" w:rsidRDefault="00065B3F" w:rsidP="002F73AE">
      <w:pPr>
        <w:rPr>
          <w:rFonts w:cs="Arial"/>
          <w:b/>
          <w:sz w:val="22"/>
          <w:szCs w:val="20"/>
        </w:rPr>
      </w:pPr>
      <w:r>
        <w:rPr>
          <w:rFonts w:cs="Arial"/>
          <w:sz w:val="22"/>
          <w:szCs w:val="20"/>
        </w:rPr>
        <w:tab/>
      </w:r>
      <w:r>
        <w:rPr>
          <w:rFonts w:cs="Arial"/>
          <w:sz w:val="22"/>
          <w:szCs w:val="20"/>
        </w:rPr>
        <w:tab/>
      </w:r>
      <w:r>
        <w:rPr>
          <w:rFonts w:cs="Arial"/>
          <w:sz w:val="22"/>
          <w:szCs w:val="20"/>
        </w:rPr>
        <w:tab/>
      </w:r>
      <w:r>
        <w:rPr>
          <w:rFonts w:cs="Arial"/>
          <w:sz w:val="22"/>
          <w:szCs w:val="20"/>
        </w:rPr>
        <w:tab/>
        <w:t xml:space="preserve">TED Talk - </w:t>
      </w:r>
      <w:r w:rsidRPr="00065B3F">
        <w:rPr>
          <w:rFonts w:cs="Arial"/>
          <w:sz w:val="22"/>
          <w:szCs w:val="20"/>
        </w:rPr>
        <w:t>http://www.ted.com/playlists/26/our_digital_lives.html</w:t>
      </w:r>
    </w:p>
    <w:p w14:paraId="69B8D4EC" w14:textId="77777777" w:rsidR="006566FC" w:rsidRDefault="006566FC" w:rsidP="002F73AE">
      <w:pPr>
        <w:rPr>
          <w:rFonts w:cs="Arial"/>
          <w:sz w:val="22"/>
          <w:szCs w:val="20"/>
        </w:rPr>
      </w:pPr>
    </w:p>
    <w:p w14:paraId="72CD57BE" w14:textId="77777777" w:rsidR="006566FC" w:rsidRPr="003F108D" w:rsidRDefault="006566FC" w:rsidP="002F73AE">
      <w:pPr>
        <w:rPr>
          <w:rFonts w:cs="Arial"/>
          <w:b/>
          <w:sz w:val="22"/>
          <w:szCs w:val="20"/>
        </w:rPr>
      </w:pPr>
      <w:r w:rsidRPr="006566FC">
        <w:rPr>
          <w:rFonts w:cs="Arial"/>
          <w:b/>
          <w:sz w:val="22"/>
          <w:szCs w:val="20"/>
        </w:rPr>
        <w:t>Oct 24</w:t>
      </w:r>
      <w:r>
        <w:rPr>
          <w:rFonts w:cs="Arial"/>
          <w:b/>
          <w:sz w:val="22"/>
          <w:szCs w:val="20"/>
        </w:rPr>
        <w:tab/>
      </w:r>
      <w:r>
        <w:rPr>
          <w:rFonts w:cs="Arial"/>
          <w:b/>
          <w:sz w:val="22"/>
          <w:szCs w:val="20"/>
        </w:rPr>
        <w:tab/>
      </w:r>
      <w:r>
        <w:rPr>
          <w:rFonts w:cs="Arial"/>
          <w:b/>
          <w:sz w:val="22"/>
          <w:szCs w:val="20"/>
        </w:rPr>
        <w:tab/>
      </w:r>
      <w:r>
        <w:rPr>
          <w:rFonts w:cs="Arial"/>
          <w:b/>
          <w:sz w:val="22"/>
          <w:szCs w:val="20"/>
        </w:rPr>
        <w:tab/>
      </w:r>
      <w:r w:rsidRPr="006566FC">
        <w:rPr>
          <w:rFonts w:cs="Arial"/>
          <w:sz w:val="22"/>
          <w:szCs w:val="20"/>
        </w:rPr>
        <w:t>Heritage Resources</w:t>
      </w:r>
      <w:r>
        <w:rPr>
          <w:rFonts w:cs="Arial"/>
          <w:b/>
          <w:sz w:val="22"/>
          <w:szCs w:val="20"/>
        </w:rPr>
        <w:t xml:space="preserve"> </w:t>
      </w:r>
    </w:p>
    <w:p w14:paraId="4AAC1773" w14:textId="77777777" w:rsidR="002F73AE" w:rsidRPr="00B90636" w:rsidRDefault="002F73AE" w:rsidP="002F73AE">
      <w:pPr>
        <w:rPr>
          <w:rFonts w:cs="Arial"/>
          <w:b/>
          <w:sz w:val="22"/>
          <w:szCs w:val="20"/>
        </w:rPr>
        <w:sectPr w:rsidR="002F73AE" w:rsidRPr="00B90636">
          <w:type w:val="continuous"/>
          <w:pgSz w:w="12240" w:h="15840"/>
          <w:pgMar w:top="1440" w:right="1440" w:bottom="1440" w:left="1440" w:header="720" w:footer="720" w:gutter="0"/>
          <w:cols w:space="720"/>
          <w:docGrid w:linePitch="360"/>
        </w:sectPr>
      </w:pPr>
      <w:r w:rsidRPr="00B90636">
        <w:rPr>
          <w:rFonts w:cs="Arial"/>
          <w:b/>
          <w:sz w:val="22"/>
          <w:szCs w:val="20"/>
        </w:rPr>
        <w:t>____________________________________________________________________________________</w:t>
      </w:r>
    </w:p>
    <w:p w14:paraId="470C6155" w14:textId="77777777" w:rsidR="002F73AE" w:rsidRPr="00B90636" w:rsidRDefault="002F73AE" w:rsidP="002F73AE">
      <w:pPr>
        <w:rPr>
          <w:rFonts w:cs="Arial"/>
          <w:b/>
          <w:sz w:val="22"/>
          <w:szCs w:val="20"/>
        </w:rPr>
      </w:pPr>
    </w:p>
    <w:p w14:paraId="40FEC974" w14:textId="77777777" w:rsidR="002F73AE" w:rsidRPr="00B90636" w:rsidRDefault="006566FC" w:rsidP="002F73AE">
      <w:pPr>
        <w:rPr>
          <w:rFonts w:cs="Arial"/>
          <w:b/>
          <w:sz w:val="22"/>
          <w:szCs w:val="20"/>
        </w:rPr>
      </w:pPr>
      <w:r>
        <w:rPr>
          <w:rFonts w:cs="Arial"/>
          <w:b/>
          <w:sz w:val="22"/>
          <w:szCs w:val="20"/>
        </w:rPr>
        <w:t xml:space="preserve">Week 6 </w:t>
      </w:r>
    </w:p>
    <w:p w14:paraId="09833D3D" w14:textId="77777777" w:rsidR="002F73AE" w:rsidRPr="00B90636" w:rsidRDefault="002F73AE" w:rsidP="002F73AE">
      <w:pPr>
        <w:rPr>
          <w:rFonts w:cs="Arial"/>
          <w:sz w:val="22"/>
          <w:szCs w:val="20"/>
        </w:rPr>
      </w:pPr>
    </w:p>
    <w:p w14:paraId="0AD0F553" w14:textId="77777777" w:rsidR="002F73AE" w:rsidRDefault="002F73AE" w:rsidP="002F73AE">
      <w:pPr>
        <w:rPr>
          <w:rFonts w:cs="Arial"/>
          <w:sz w:val="22"/>
          <w:szCs w:val="20"/>
        </w:rPr>
      </w:pPr>
    </w:p>
    <w:p w14:paraId="0D60326B" w14:textId="77777777" w:rsidR="002F73AE" w:rsidRPr="006566FC" w:rsidRDefault="006566FC" w:rsidP="002F73AE">
      <w:pPr>
        <w:rPr>
          <w:rFonts w:cs="Arial"/>
          <w:b/>
          <w:sz w:val="22"/>
          <w:szCs w:val="20"/>
        </w:rPr>
      </w:pPr>
      <w:r w:rsidRPr="006566FC">
        <w:rPr>
          <w:rFonts w:cs="Arial"/>
          <w:b/>
          <w:sz w:val="22"/>
          <w:szCs w:val="20"/>
        </w:rPr>
        <w:t>Oct 29</w:t>
      </w:r>
    </w:p>
    <w:p w14:paraId="3E7AEE5D" w14:textId="77777777" w:rsidR="006566FC" w:rsidRDefault="006566FC" w:rsidP="002F73AE">
      <w:pPr>
        <w:rPr>
          <w:rFonts w:cs="Arial"/>
          <w:sz w:val="22"/>
          <w:szCs w:val="20"/>
        </w:rPr>
      </w:pPr>
    </w:p>
    <w:p w14:paraId="0D17482B" w14:textId="77777777" w:rsidR="006566FC" w:rsidRPr="006566FC" w:rsidRDefault="006566FC" w:rsidP="002F73AE">
      <w:pPr>
        <w:rPr>
          <w:rFonts w:cs="Arial"/>
          <w:b/>
          <w:sz w:val="22"/>
          <w:szCs w:val="20"/>
        </w:rPr>
      </w:pPr>
      <w:r>
        <w:rPr>
          <w:rFonts w:cs="Arial"/>
          <w:b/>
          <w:sz w:val="22"/>
          <w:szCs w:val="20"/>
        </w:rPr>
        <w:lastRenderedPageBreak/>
        <w:t>Oct 31</w:t>
      </w:r>
    </w:p>
    <w:p w14:paraId="5138600E" w14:textId="77777777" w:rsidR="006566FC" w:rsidRDefault="002F73AE" w:rsidP="002F73AE">
      <w:pPr>
        <w:rPr>
          <w:rFonts w:cs="Arial"/>
          <w:sz w:val="22"/>
          <w:szCs w:val="20"/>
        </w:rPr>
      </w:pPr>
      <w:r>
        <w:rPr>
          <w:rFonts w:cs="Arial"/>
          <w:i/>
          <w:sz w:val="22"/>
          <w:szCs w:val="20"/>
        </w:rPr>
        <w:t xml:space="preserve">Field Trip to the Center for </w:t>
      </w:r>
      <w:r w:rsidRPr="006374F4">
        <w:rPr>
          <w:rFonts w:cs="Arial"/>
          <w:i/>
          <w:sz w:val="22"/>
          <w:szCs w:val="20"/>
        </w:rPr>
        <w:t>Pacific Northwest Studies</w:t>
      </w:r>
      <w:r>
        <w:rPr>
          <w:rFonts w:cs="Arial"/>
          <w:sz w:val="22"/>
          <w:szCs w:val="20"/>
        </w:rPr>
        <w:t xml:space="preserve"> (CPNWS)</w:t>
      </w:r>
      <w:r>
        <w:rPr>
          <w:rFonts w:cs="Arial"/>
          <w:sz w:val="22"/>
          <w:szCs w:val="20"/>
        </w:rPr>
        <w:tab/>
      </w:r>
    </w:p>
    <w:p w14:paraId="7AC9C908" w14:textId="77777777" w:rsidR="006566FC" w:rsidRDefault="006566FC" w:rsidP="006566FC">
      <w:pPr>
        <w:rPr>
          <w:rFonts w:cs="Arial"/>
          <w:sz w:val="22"/>
          <w:szCs w:val="20"/>
        </w:rPr>
      </w:pPr>
      <w:r>
        <w:rPr>
          <w:rFonts w:cs="Arial"/>
          <w:sz w:val="22"/>
          <w:szCs w:val="20"/>
        </w:rPr>
        <w:t>Activity at CPNWS</w:t>
      </w:r>
    </w:p>
    <w:p w14:paraId="2A3230D8" w14:textId="77777777" w:rsidR="006566FC" w:rsidRDefault="006566FC" w:rsidP="002F73AE">
      <w:pPr>
        <w:rPr>
          <w:rFonts w:cs="Arial"/>
          <w:sz w:val="22"/>
          <w:szCs w:val="20"/>
        </w:rPr>
      </w:pPr>
      <w:r>
        <w:rPr>
          <w:rFonts w:cs="Arial"/>
          <w:sz w:val="22"/>
          <w:szCs w:val="20"/>
        </w:rPr>
        <w:t xml:space="preserve">Heritage Resources </w:t>
      </w:r>
    </w:p>
    <w:p w14:paraId="62888889" w14:textId="77777777" w:rsidR="002F73AE" w:rsidRPr="00B90636" w:rsidRDefault="002F73AE" w:rsidP="002F73AE">
      <w:pPr>
        <w:rPr>
          <w:rFonts w:cs="Arial"/>
          <w:sz w:val="22"/>
          <w:szCs w:val="20"/>
        </w:rPr>
      </w:pPr>
      <w:r>
        <w:rPr>
          <w:rFonts w:cs="Arial"/>
          <w:sz w:val="22"/>
          <w:szCs w:val="20"/>
        </w:rPr>
        <w:lastRenderedPageBreak/>
        <w:tab/>
      </w:r>
    </w:p>
    <w:p w14:paraId="2AEAE735" w14:textId="77777777" w:rsidR="002F73AE" w:rsidRDefault="002F73AE" w:rsidP="002F73AE">
      <w:pPr>
        <w:rPr>
          <w:rFonts w:cs="Arial"/>
          <w:sz w:val="22"/>
          <w:szCs w:val="20"/>
        </w:rPr>
      </w:pPr>
    </w:p>
    <w:p w14:paraId="10B4A443" w14:textId="77777777" w:rsidR="006566FC" w:rsidRDefault="00845CDF" w:rsidP="002F73AE">
      <w:pPr>
        <w:rPr>
          <w:rFonts w:cs="Arial"/>
          <w:b/>
          <w:color w:val="FF0000"/>
          <w:sz w:val="22"/>
          <w:szCs w:val="20"/>
        </w:rPr>
      </w:pPr>
      <w:r>
        <w:rPr>
          <w:rFonts w:cs="Arial"/>
          <w:sz w:val="22"/>
          <w:szCs w:val="20"/>
        </w:rPr>
        <w:t>Begin Assignment #3</w:t>
      </w:r>
      <w:r w:rsidR="002F73AE">
        <w:rPr>
          <w:rFonts w:cs="Arial"/>
          <w:sz w:val="22"/>
          <w:szCs w:val="20"/>
        </w:rPr>
        <w:t xml:space="preserve"> </w:t>
      </w:r>
    </w:p>
    <w:p w14:paraId="7D0E672B" w14:textId="77777777" w:rsidR="006566FC" w:rsidRDefault="006566FC" w:rsidP="002F73AE">
      <w:pPr>
        <w:rPr>
          <w:rFonts w:cs="Arial"/>
          <w:b/>
          <w:color w:val="FF0000"/>
          <w:sz w:val="22"/>
          <w:szCs w:val="20"/>
        </w:rPr>
      </w:pPr>
    </w:p>
    <w:p w14:paraId="2C98CBBE" w14:textId="77777777" w:rsidR="006566FC" w:rsidRDefault="006566FC" w:rsidP="002F73AE">
      <w:pPr>
        <w:rPr>
          <w:rFonts w:cs="Arial"/>
          <w:b/>
          <w:color w:val="FF0000"/>
          <w:sz w:val="22"/>
          <w:szCs w:val="20"/>
        </w:rPr>
      </w:pPr>
    </w:p>
    <w:p w14:paraId="7CCCF9E2" w14:textId="77777777" w:rsidR="006566FC" w:rsidRDefault="006566FC" w:rsidP="002F73AE">
      <w:pPr>
        <w:rPr>
          <w:rFonts w:cs="Arial"/>
          <w:b/>
          <w:color w:val="FF0000"/>
          <w:sz w:val="22"/>
          <w:szCs w:val="20"/>
        </w:rPr>
      </w:pPr>
    </w:p>
    <w:p w14:paraId="5E9B4657" w14:textId="77777777" w:rsidR="006566FC" w:rsidRPr="006566FC" w:rsidRDefault="006566FC" w:rsidP="002F73AE">
      <w:pPr>
        <w:rPr>
          <w:rFonts w:cs="Arial"/>
          <w:b/>
          <w:color w:val="FF0000"/>
          <w:sz w:val="22"/>
          <w:szCs w:val="20"/>
        </w:rPr>
        <w:sectPr w:rsidR="006566FC" w:rsidRPr="006566FC" w:rsidSect="00384C42">
          <w:type w:val="continuous"/>
          <w:pgSz w:w="12240" w:h="15840"/>
          <w:pgMar w:top="1440" w:right="1440" w:bottom="1440" w:left="1440" w:header="720" w:footer="720" w:gutter="0"/>
          <w:cols w:num="3" w:space="720"/>
          <w:docGrid w:linePitch="360"/>
        </w:sectPr>
      </w:pPr>
    </w:p>
    <w:p w14:paraId="05E65F89" w14:textId="77777777" w:rsidR="002F73AE" w:rsidRPr="00B90636" w:rsidRDefault="002F73AE" w:rsidP="002F73AE">
      <w:pPr>
        <w:rPr>
          <w:rFonts w:cs="Arial"/>
          <w:b/>
          <w:sz w:val="22"/>
          <w:szCs w:val="20"/>
        </w:rPr>
        <w:sectPr w:rsidR="002F73AE" w:rsidRPr="00B90636">
          <w:type w:val="continuous"/>
          <w:pgSz w:w="12240" w:h="15840"/>
          <w:pgMar w:top="1440" w:right="1440" w:bottom="1440" w:left="1440" w:header="720" w:footer="720" w:gutter="0"/>
          <w:cols w:space="720"/>
          <w:docGrid w:linePitch="360"/>
        </w:sectPr>
      </w:pPr>
      <w:r>
        <w:rPr>
          <w:rFonts w:cs="Arial"/>
          <w:b/>
          <w:sz w:val="22"/>
          <w:szCs w:val="20"/>
        </w:rPr>
        <w:lastRenderedPageBreak/>
        <w:t>_____________________________________________________________________________________</w:t>
      </w:r>
      <w:r>
        <w:rPr>
          <w:rFonts w:cs="Arial"/>
          <w:b/>
          <w:sz w:val="22"/>
          <w:szCs w:val="20"/>
        </w:rPr>
        <w:tab/>
      </w:r>
      <w:r>
        <w:rPr>
          <w:rFonts w:cs="Arial"/>
          <w:b/>
          <w:sz w:val="22"/>
          <w:szCs w:val="20"/>
        </w:rPr>
        <w:tab/>
      </w:r>
      <w:r>
        <w:rPr>
          <w:rFonts w:cs="Arial"/>
          <w:b/>
          <w:sz w:val="22"/>
          <w:szCs w:val="20"/>
        </w:rPr>
        <w:tab/>
      </w:r>
    </w:p>
    <w:p w14:paraId="71EBBBC5" w14:textId="77777777" w:rsidR="002F73AE" w:rsidRPr="00B90636" w:rsidRDefault="006566FC" w:rsidP="002F73AE">
      <w:pPr>
        <w:tabs>
          <w:tab w:val="left" w:pos="720"/>
          <w:tab w:val="left" w:pos="1440"/>
          <w:tab w:val="left" w:pos="2160"/>
          <w:tab w:val="left" w:pos="2880"/>
          <w:tab w:val="left" w:pos="3600"/>
          <w:tab w:val="left" w:pos="4320"/>
          <w:tab w:val="left" w:pos="5040"/>
          <w:tab w:val="left" w:pos="7050"/>
        </w:tabs>
        <w:rPr>
          <w:rFonts w:cs="Arial"/>
          <w:sz w:val="22"/>
          <w:szCs w:val="20"/>
        </w:rPr>
      </w:pPr>
      <w:r>
        <w:rPr>
          <w:rFonts w:cs="Arial"/>
          <w:b/>
          <w:sz w:val="22"/>
          <w:szCs w:val="20"/>
        </w:rPr>
        <w:lastRenderedPageBreak/>
        <w:t>Week 7</w:t>
      </w:r>
      <w:r>
        <w:rPr>
          <w:rFonts w:cs="Arial"/>
          <w:b/>
          <w:sz w:val="22"/>
          <w:szCs w:val="20"/>
        </w:rPr>
        <w:tab/>
      </w:r>
      <w:r>
        <w:rPr>
          <w:rFonts w:cs="Arial"/>
          <w:b/>
          <w:sz w:val="22"/>
          <w:szCs w:val="20"/>
        </w:rPr>
        <w:tab/>
      </w:r>
      <w:r w:rsidR="002F73AE">
        <w:rPr>
          <w:rFonts w:cs="Arial"/>
          <w:b/>
          <w:sz w:val="22"/>
          <w:szCs w:val="20"/>
        </w:rPr>
        <w:tab/>
      </w:r>
      <w:r w:rsidR="002F73AE">
        <w:rPr>
          <w:rFonts w:cs="Arial"/>
          <w:b/>
          <w:sz w:val="22"/>
          <w:szCs w:val="20"/>
        </w:rPr>
        <w:tab/>
        <w:t xml:space="preserve">         </w:t>
      </w:r>
      <w:r w:rsidR="000E5E58">
        <w:rPr>
          <w:rFonts w:cs="Arial"/>
          <w:sz w:val="22"/>
          <w:szCs w:val="20"/>
        </w:rPr>
        <w:tab/>
      </w:r>
      <w:r w:rsidR="000E5E58">
        <w:rPr>
          <w:rFonts w:cs="Arial"/>
          <w:sz w:val="22"/>
          <w:szCs w:val="20"/>
        </w:rPr>
        <w:tab/>
      </w:r>
      <w:r w:rsidR="000E5E58">
        <w:rPr>
          <w:rFonts w:cs="Arial"/>
          <w:sz w:val="22"/>
          <w:szCs w:val="20"/>
        </w:rPr>
        <w:tab/>
      </w:r>
      <w:r w:rsidR="000E5E58">
        <w:rPr>
          <w:rFonts w:cs="Arial"/>
          <w:sz w:val="22"/>
          <w:szCs w:val="20"/>
        </w:rPr>
        <w:tab/>
      </w:r>
      <w:r w:rsidR="000E5E58">
        <w:rPr>
          <w:rFonts w:cs="Arial"/>
          <w:sz w:val="22"/>
          <w:szCs w:val="20"/>
        </w:rPr>
        <w:tab/>
      </w:r>
      <w:r w:rsidR="00845CDF">
        <w:rPr>
          <w:rFonts w:cs="Arial"/>
          <w:sz w:val="22"/>
          <w:szCs w:val="20"/>
        </w:rPr>
        <w:t>Assignment #3</w:t>
      </w:r>
    </w:p>
    <w:p w14:paraId="7B8F6CD3" w14:textId="77777777" w:rsidR="002F73AE" w:rsidRDefault="002F73AE" w:rsidP="002F73AE">
      <w:pPr>
        <w:rPr>
          <w:rFonts w:cs="Arial"/>
          <w:sz w:val="22"/>
          <w:szCs w:val="20"/>
        </w:rPr>
      </w:pPr>
      <w:r>
        <w:rPr>
          <w:rFonts w:cs="Arial"/>
          <w:b/>
          <w:sz w:val="22"/>
          <w:szCs w:val="20"/>
        </w:rPr>
        <w:tab/>
      </w:r>
      <w:r>
        <w:rPr>
          <w:rFonts w:cs="Arial"/>
          <w:b/>
          <w:sz w:val="22"/>
          <w:szCs w:val="20"/>
        </w:rPr>
        <w:tab/>
      </w:r>
      <w:r>
        <w:rPr>
          <w:rFonts w:cs="Arial"/>
          <w:b/>
          <w:sz w:val="22"/>
          <w:szCs w:val="20"/>
        </w:rPr>
        <w:tab/>
      </w:r>
      <w:r>
        <w:rPr>
          <w:rFonts w:cs="Arial"/>
          <w:b/>
          <w:sz w:val="22"/>
          <w:szCs w:val="20"/>
        </w:rPr>
        <w:tab/>
        <w:t xml:space="preserve">         </w:t>
      </w:r>
      <w:r w:rsidRPr="00704DD6">
        <w:rPr>
          <w:rFonts w:cs="Arial"/>
          <w:sz w:val="22"/>
          <w:szCs w:val="20"/>
        </w:rPr>
        <w:t>Locating Newspaper Articles</w:t>
      </w:r>
    </w:p>
    <w:p w14:paraId="484EC906" w14:textId="77777777" w:rsidR="002F73AE" w:rsidRDefault="006566FC" w:rsidP="002F73AE">
      <w:pPr>
        <w:rPr>
          <w:rFonts w:cs="Arial"/>
          <w:sz w:val="22"/>
          <w:szCs w:val="20"/>
        </w:rPr>
      </w:pPr>
      <w:r w:rsidRPr="006566FC">
        <w:rPr>
          <w:rFonts w:cs="Arial"/>
          <w:b/>
          <w:sz w:val="22"/>
          <w:szCs w:val="20"/>
        </w:rPr>
        <w:t>Nov 5</w:t>
      </w:r>
      <w:r w:rsidR="002F73AE" w:rsidRPr="006566FC">
        <w:rPr>
          <w:rFonts w:cs="Arial"/>
          <w:b/>
          <w:sz w:val="22"/>
          <w:szCs w:val="20"/>
        </w:rPr>
        <w:tab/>
      </w:r>
      <w:r w:rsidR="002F73AE">
        <w:rPr>
          <w:rFonts w:cs="Arial"/>
          <w:sz w:val="22"/>
          <w:szCs w:val="20"/>
        </w:rPr>
        <w:tab/>
      </w:r>
      <w:r w:rsidR="002F73AE">
        <w:rPr>
          <w:rFonts w:cs="Arial"/>
          <w:sz w:val="22"/>
          <w:szCs w:val="20"/>
        </w:rPr>
        <w:tab/>
      </w:r>
      <w:r w:rsidR="002F73AE">
        <w:rPr>
          <w:rFonts w:cs="Arial"/>
          <w:sz w:val="22"/>
          <w:szCs w:val="20"/>
        </w:rPr>
        <w:tab/>
        <w:t xml:space="preserve">         Government Information</w:t>
      </w:r>
    </w:p>
    <w:p w14:paraId="1182B417" w14:textId="77777777" w:rsidR="002F73AE" w:rsidRDefault="002F73AE" w:rsidP="002F73AE">
      <w:pPr>
        <w:rPr>
          <w:rFonts w:cs="Arial"/>
          <w:sz w:val="22"/>
          <w:szCs w:val="20"/>
        </w:rPr>
      </w:pPr>
      <w:r>
        <w:rPr>
          <w:rFonts w:cs="Arial"/>
          <w:sz w:val="22"/>
          <w:szCs w:val="20"/>
        </w:rPr>
        <w:tab/>
      </w:r>
      <w:r>
        <w:rPr>
          <w:rFonts w:cs="Arial"/>
          <w:sz w:val="22"/>
          <w:szCs w:val="20"/>
        </w:rPr>
        <w:tab/>
      </w:r>
      <w:r>
        <w:rPr>
          <w:rFonts w:cs="Arial"/>
          <w:sz w:val="22"/>
          <w:szCs w:val="20"/>
        </w:rPr>
        <w:tab/>
      </w:r>
      <w:r>
        <w:rPr>
          <w:rFonts w:cs="Arial"/>
          <w:sz w:val="22"/>
          <w:szCs w:val="20"/>
        </w:rPr>
        <w:tab/>
        <w:t xml:space="preserve">         Guest Rob Lopresti</w:t>
      </w:r>
    </w:p>
    <w:p w14:paraId="5E437FB7" w14:textId="77777777" w:rsidR="006566FC" w:rsidRDefault="006566FC" w:rsidP="002F73AE">
      <w:pPr>
        <w:rPr>
          <w:rFonts w:cs="Arial"/>
          <w:sz w:val="22"/>
          <w:szCs w:val="20"/>
        </w:rPr>
      </w:pPr>
    </w:p>
    <w:p w14:paraId="5E877382" w14:textId="77777777" w:rsidR="006566FC" w:rsidRPr="006566FC" w:rsidRDefault="006566FC" w:rsidP="002F73AE">
      <w:pPr>
        <w:rPr>
          <w:rFonts w:cs="Arial"/>
          <w:b/>
          <w:sz w:val="22"/>
          <w:szCs w:val="20"/>
        </w:rPr>
      </w:pPr>
      <w:r w:rsidRPr="006566FC">
        <w:rPr>
          <w:rFonts w:cs="Arial"/>
          <w:b/>
          <w:sz w:val="22"/>
          <w:szCs w:val="20"/>
        </w:rPr>
        <w:t>Nov 7</w:t>
      </w:r>
    </w:p>
    <w:p w14:paraId="0D672EE0" w14:textId="77777777" w:rsidR="002F73AE" w:rsidRPr="00B90636" w:rsidRDefault="002F73AE" w:rsidP="002F73AE">
      <w:pPr>
        <w:rPr>
          <w:rFonts w:cs="Arial"/>
          <w:b/>
          <w:sz w:val="22"/>
          <w:szCs w:val="20"/>
        </w:rPr>
        <w:sectPr w:rsidR="002F73AE" w:rsidRPr="00B90636">
          <w:type w:val="continuous"/>
          <w:pgSz w:w="12240" w:h="15840"/>
          <w:pgMar w:top="1440" w:right="1440" w:bottom="1440" w:left="1440" w:header="720" w:footer="720" w:gutter="0"/>
          <w:cols w:space="720"/>
          <w:docGrid w:linePitch="360"/>
        </w:sectPr>
      </w:pPr>
      <w:r>
        <w:rPr>
          <w:rFonts w:cs="Arial"/>
          <w:b/>
          <w:sz w:val="22"/>
          <w:szCs w:val="20"/>
        </w:rPr>
        <w:t>_____________________________________________________________________________________</w:t>
      </w:r>
    </w:p>
    <w:p w14:paraId="4A7E0963" w14:textId="77777777" w:rsidR="002F73AE" w:rsidRPr="00B90636" w:rsidRDefault="002F73AE" w:rsidP="002F73AE">
      <w:pPr>
        <w:rPr>
          <w:rFonts w:cs="Arial"/>
          <w:sz w:val="22"/>
          <w:szCs w:val="20"/>
        </w:rPr>
      </w:pPr>
    </w:p>
    <w:p w14:paraId="603AF5C7" w14:textId="77777777" w:rsidR="006566FC" w:rsidRPr="00B90636" w:rsidRDefault="006566FC" w:rsidP="002F73AE">
      <w:pPr>
        <w:rPr>
          <w:rFonts w:cs="Arial"/>
          <w:b/>
          <w:sz w:val="22"/>
          <w:szCs w:val="20"/>
        </w:rPr>
      </w:pPr>
      <w:r>
        <w:rPr>
          <w:rFonts w:cs="Arial"/>
          <w:b/>
          <w:sz w:val="22"/>
          <w:szCs w:val="20"/>
        </w:rPr>
        <w:t>Week 8</w:t>
      </w:r>
      <w:r w:rsidR="002F73AE">
        <w:rPr>
          <w:rFonts w:cs="Arial"/>
          <w:b/>
          <w:sz w:val="22"/>
          <w:szCs w:val="20"/>
        </w:rPr>
        <w:t xml:space="preserve">      </w:t>
      </w:r>
    </w:p>
    <w:p w14:paraId="50F3B2D3" w14:textId="77777777" w:rsidR="006566FC" w:rsidRPr="006566FC" w:rsidRDefault="006566FC" w:rsidP="002F73AE">
      <w:pPr>
        <w:rPr>
          <w:rFonts w:cs="Arial"/>
          <w:b/>
          <w:sz w:val="22"/>
          <w:szCs w:val="20"/>
        </w:rPr>
      </w:pPr>
      <w:r w:rsidRPr="006566FC">
        <w:rPr>
          <w:rFonts w:cs="Arial"/>
          <w:b/>
          <w:sz w:val="22"/>
          <w:szCs w:val="20"/>
        </w:rPr>
        <w:t>Nov 12</w:t>
      </w:r>
    </w:p>
    <w:p w14:paraId="30203932" w14:textId="77777777" w:rsidR="006566FC" w:rsidRDefault="006566FC" w:rsidP="002F73AE">
      <w:pPr>
        <w:rPr>
          <w:rFonts w:cs="Arial"/>
          <w:b/>
          <w:sz w:val="22"/>
          <w:szCs w:val="20"/>
        </w:rPr>
      </w:pPr>
      <w:r w:rsidRPr="006566FC">
        <w:rPr>
          <w:rFonts w:cs="Arial"/>
          <w:b/>
          <w:sz w:val="22"/>
          <w:szCs w:val="20"/>
        </w:rPr>
        <w:t>Nov 14</w:t>
      </w:r>
      <w:r w:rsidR="000E5E58">
        <w:rPr>
          <w:rFonts w:cs="Arial"/>
          <w:b/>
          <w:sz w:val="22"/>
          <w:szCs w:val="20"/>
        </w:rPr>
        <w:tab/>
        <w:t>Issues for our time</w:t>
      </w:r>
    </w:p>
    <w:p w14:paraId="5F3F0642" w14:textId="77777777" w:rsidR="006566FC" w:rsidRDefault="008020D0" w:rsidP="002F73AE">
      <w:pPr>
        <w:rPr>
          <w:rFonts w:cs="Arial"/>
          <w:b/>
          <w:sz w:val="22"/>
          <w:szCs w:val="20"/>
        </w:rPr>
      </w:pPr>
      <w:proofErr w:type="spellStart"/>
      <w:r>
        <w:rPr>
          <w:rFonts w:cs="Arial"/>
          <w:b/>
          <w:sz w:val="22"/>
          <w:szCs w:val="20"/>
        </w:rPr>
        <w:t>Googlization</w:t>
      </w:r>
      <w:proofErr w:type="spellEnd"/>
      <w:r>
        <w:rPr>
          <w:rFonts w:cs="Arial"/>
          <w:b/>
          <w:sz w:val="22"/>
          <w:szCs w:val="20"/>
        </w:rPr>
        <w:t xml:space="preserve"> of Everything E-book</w:t>
      </w:r>
    </w:p>
    <w:p w14:paraId="0FDFFCAD" w14:textId="77777777" w:rsidR="008020D0" w:rsidRDefault="008020D0" w:rsidP="002F73AE">
      <w:pPr>
        <w:rPr>
          <w:rFonts w:cs="Arial"/>
          <w:b/>
          <w:sz w:val="22"/>
          <w:szCs w:val="20"/>
        </w:rPr>
      </w:pPr>
      <w:r>
        <w:rPr>
          <w:rFonts w:cs="Arial"/>
          <w:b/>
          <w:sz w:val="22"/>
          <w:szCs w:val="20"/>
        </w:rPr>
        <w:lastRenderedPageBreak/>
        <w:t>Anonymity Online:</w:t>
      </w:r>
    </w:p>
    <w:p w14:paraId="1EED4580" w14:textId="77777777" w:rsidR="008020D0" w:rsidRDefault="00845CDF" w:rsidP="002F73AE">
      <w:pPr>
        <w:rPr>
          <w:rFonts w:cs="Arial"/>
          <w:sz w:val="22"/>
          <w:szCs w:val="20"/>
        </w:rPr>
      </w:pPr>
      <w:hyperlink r:id="rId7" w:history="1">
        <w:r w:rsidR="008020D0" w:rsidRPr="00555F1D">
          <w:rPr>
            <w:rStyle w:val="Hyperlink"/>
            <w:rFonts w:cs="Arial"/>
            <w:sz w:val="22"/>
            <w:szCs w:val="20"/>
          </w:rPr>
          <w:t>http://www.ted.com/talks/christopher_m00t_poole_the_case_for_anonymity_online.html</w:t>
        </w:r>
      </w:hyperlink>
      <w:r w:rsidR="008020D0">
        <w:rPr>
          <w:rFonts w:cs="Arial"/>
          <w:sz w:val="22"/>
          <w:szCs w:val="20"/>
        </w:rPr>
        <w:t xml:space="preserve"> </w:t>
      </w:r>
    </w:p>
    <w:p w14:paraId="0F901260" w14:textId="77777777" w:rsidR="002F73AE" w:rsidRPr="00B90636" w:rsidRDefault="002F73AE" w:rsidP="002F73AE">
      <w:pPr>
        <w:rPr>
          <w:rFonts w:cs="Arial"/>
          <w:sz w:val="22"/>
          <w:szCs w:val="20"/>
        </w:rPr>
      </w:pPr>
      <w:r>
        <w:rPr>
          <w:rFonts w:cs="Arial"/>
          <w:sz w:val="22"/>
          <w:szCs w:val="20"/>
        </w:rPr>
        <w:t>Internet Research</w:t>
      </w:r>
      <w:r w:rsidR="008020D0">
        <w:rPr>
          <w:rFonts w:cs="Arial"/>
          <w:sz w:val="22"/>
          <w:szCs w:val="20"/>
        </w:rPr>
        <w:t xml:space="preserve"> </w:t>
      </w:r>
    </w:p>
    <w:p w14:paraId="251D9C4E" w14:textId="77777777" w:rsidR="006566FC" w:rsidRDefault="002F73AE" w:rsidP="002F73AE">
      <w:pPr>
        <w:rPr>
          <w:rFonts w:cs="Arial"/>
          <w:sz w:val="22"/>
          <w:szCs w:val="20"/>
        </w:rPr>
      </w:pPr>
      <w:r w:rsidRPr="00B90636">
        <w:rPr>
          <w:rFonts w:cs="Arial"/>
          <w:sz w:val="22"/>
          <w:szCs w:val="20"/>
        </w:rPr>
        <w:lastRenderedPageBreak/>
        <w:tab/>
        <w:t xml:space="preserve">                                Due: Assign</w:t>
      </w:r>
      <w:r w:rsidR="00845CDF">
        <w:rPr>
          <w:rFonts w:cs="Arial"/>
          <w:sz w:val="22"/>
          <w:szCs w:val="20"/>
        </w:rPr>
        <w:t>ment #3</w:t>
      </w:r>
      <w:r>
        <w:rPr>
          <w:rFonts w:cs="Arial"/>
          <w:sz w:val="22"/>
          <w:szCs w:val="20"/>
        </w:rPr>
        <w:t xml:space="preserve">       New: Assignment</w:t>
      </w:r>
      <w:r w:rsidR="00845CDF">
        <w:rPr>
          <w:rFonts w:cs="Arial"/>
          <w:sz w:val="22"/>
          <w:szCs w:val="20"/>
        </w:rPr>
        <w:t>#5</w:t>
      </w:r>
    </w:p>
    <w:p w14:paraId="7C023559" w14:textId="77777777" w:rsidR="006566FC" w:rsidRDefault="006566FC" w:rsidP="002F73AE">
      <w:pPr>
        <w:rPr>
          <w:rFonts w:cs="Arial"/>
          <w:sz w:val="22"/>
          <w:szCs w:val="20"/>
        </w:rPr>
      </w:pPr>
    </w:p>
    <w:p w14:paraId="7BC58F70" w14:textId="77777777" w:rsidR="006566FC" w:rsidRPr="00B90636" w:rsidRDefault="006566FC" w:rsidP="002F73AE">
      <w:pPr>
        <w:rPr>
          <w:rFonts w:cs="Arial"/>
          <w:sz w:val="22"/>
          <w:szCs w:val="20"/>
        </w:rPr>
        <w:sectPr w:rsidR="006566FC" w:rsidRPr="00B90636" w:rsidSect="00384C42">
          <w:type w:val="continuous"/>
          <w:pgSz w:w="12240" w:h="15840"/>
          <w:pgMar w:top="1440" w:right="1440" w:bottom="1440" w:left="1440" w:header="720" w:footer="720" w:gutter="0"/>
          <w:cols w:num="3" w:space="720"/>
          <w:docGrid w:linePitch="360"/>
        </w:sectPr>
      </w:pPr>
    </w:p>
    <w:p w14:paraId="651CC27B" w14:textId="77777777" w:rsidR="002F73AE" w:rsidRPr="00B90636" w:rsidRDefault="002F73AE" w:rsidP="002F73AE">
      <w:pPr>
        <w:rPr>
          <w:rFonts w:cs="Arial"/>
          <w:b/>
          <w:sz w:val="22"/>
          <w:szCs w:val="20"/>
        </w:rPr>
        <w:sectPr w:rsidR="002F73AE" w:rsidRPr="00B90636">
          <w:type w:val="continuous"/>
          <w:pgSz w:w="12240" w:h="15840"/>
          <w:pgMar w:top="1440" w:right="1440" w:bottom="1440" w:left="1440" w:header="720" w:footer="720" w:gutter="0"/>
          <w:cols w:space="720"/>
          <w:docGrid w:linePitch="360"/>
        </w:sectPr>
      </w:pPr>
      <w:r>
        <w:rPr>
          <w:rFonts w:cs="Arial"/>
          <w:b/>
          <w:sz w:val="22"/>
          <w:szCs w:val="20"/>
        </w:rPr>
        <w:lastRenderedPageBreak/>
        <w:t>__________________</w:t>
      </w:r>
      <w:r w:rsidRPr="00B90636">
        <w:rPr>
          <w:rFonts w:cs="Arial"/>
          <w:b/>
          <w:sz w:val="22"/>
          <w:szCs w:val="20"/>
        </w:rPr>
        <w:t>_________________________________________________________________</w:t>
      </w:r>
    </w:p>
    <w:p w14:paraId="1B5DE032" w14:textId="77777777" w:rsidR="002F73AE" w:rsidRDefault="002F73AE" w:rsidP="002F73AE">
      <w:pPr>
        <w:rPr>
          <w:rFonts w:cs="Arial"/>
          <w:b/>
          <w:sz w:val="22"/>
          <w:szCs w:val="20"/>
        </w:rPr>
      </w:pPr>
    </w:p>
    <w:p w14:paraId="7B6EAD23" w14:textId="77777777" w:rsidR="002F73AE" w:rsidRPr="00B90636" w:rsidRDefault="006566FC" w:rsidP="002F73AE">
      <w:pPr>
        <w:rPr>
          <w:rFonts w:cs="Arial"/>
          <w:b/>
          <w:sz w:val="22"/>
          <w:szCs w:val="20"/>
        </w:rPr>
      </w:pPr>
      <w:r>
        <w:rPr>
          <w:rFonts w:cs="Arial"/>
          <w:b/>
          <w:sz w:val="22"/>
          <w:szCs w:val="20"/>
        </w:rPr>
        <w:t>Week 9</w:t>
      </w:r>
    </w:p>
    <w:p w14:paraId="5FF502C9" w14:textId="77777777" w:rsidR="002F73AE" w:rsidRPr="00B90636" w:rsidRDefault="002F73AE" w:rsidP="002F73AE">
      <w:pPr>
        <w:rPr>
          <w:rFonts w:cs="Arial"/>
          <w:sz w:val="22"/>
          <w:szCs w:val="20"/>
        </w:rPr>
      </w:pPr>
    </w:p>
    <w:p w14:paraId="5578C896" w14:textId="77777777" w:rsidR="002F73AE" w:rsidRPr="00B90636" w:rsidRDefault="002F73AE" w:rsidP="002F73AE">
      <w:pPr>
        <w:rPr>
          <w:rFonts w:cs="Arial"/>
          <w:sz w:val="22"/>
          <w:szCs w:val="20"/>
        </w:rPr>
      </w:pPr>
      <w:r w:rsidRPr="00B90636">
        <w:rPr>
          <w:rFonts w:cs="Arial"/>
          <w:sz w:val="22"/>
          <w:szCs w:val="20"/>
        </w:rPr>
        <w:t>Internet Searching Cont.</w:t>
      </w:r>
    </w:p>
    <w:p w14:paraId="15B40E18" w14:textId="77777777" w:rsidR="002F73AE" w:rsidRDefault="002F73AE" w:rsidP="002F73AE">
      <w:pPr>
        <w:ind w:left="720"/>
        <w:rPr>
          <w:rFonts w:cs="Arial"/>
          <w:sz w:val="22"/>
          <w:szCs w:val="20"/>
        </w:rPr>
      </w:pPr>
    </w:p>
    <w:p w14:paraId="378D5BE7" w14:textId="77777777" w:rsidR="002F73AE" w:rsidRPr="00B90636" w:rsidRDefault="002F73AE" w:rsidP="002F73AE">
      <w:pPr>
        <w:rPr>
          <w:rFonts w:cs="Arial"/>
          <w:sz w:val="22"/>
          <w:szCs w:val="20"/>
        </w:rPr>
        <w:sectPr w:rsidR="002F73AE" w:rsidRPr="00B90636" w:rsidSect="00384C42">
          <w:type w:val="continuous"/>
          <w:pgSz w:w="12240" w:h="15840"/>
          <w:pgMar w:top="1440" w:right="1440" w:bottom="1440" w:left="1440" w:header="720" w:footer="720" w:gutter="0"/>
          <w:cols w:num="3" w:space="720"/>
          <w:docGrid w:linePitch="360"/>
        </w:sectPr>
      </w:pPr>
      <w:r w:rsidRPr="00B90636">
        <w:rPr>
          <w:rFonts w:cs="Arial"/>
          <w:sz w:val="22"/>
          <w:szCs w:val="20"/>
        </w:rPr>
        <w:t xml:space="preserve">Due: Assignment </w:t>
      </w:r>
      <w:r>
        <w:rPr>
          <w:rFonts w:cs="Arial"/>
          <w:sz w:val="22"/>
          <w:szCs w:val="20"/>
        </w:rPr>
        <w:t>#5</w:t>
      </w:r>
    </w:p>
    <w:p w14:paraId="450B74B3" w14:textId="77777777" w:rsidR="002F73AE" w:rsidRDefault="002F73AE" w:rsidP="002F73AE">
      <w:pPr>
        <w:rPr>
          <w:rFonts w:cs="Arial"/>
          <w:sz w:val="22"/>
          <w:szCs w:val="20"/>
        </w:rPr>
      </w:pPr>
      <w:r>
        <w:rPr>
          <w:rFonts w:cs="Arial"/>
          <w:sz w:val="22"/>
          <w:szCs w:val="20"/>
        </w:rPr>
        <w:lastRenderedPageBreak/>
        <w:tab/>
      </w:r>
      <w:r>
        <w:rPr>
          <w:rFonts w:cs="Arial"/>
          <w:sz w:val="22"/>
          <w:szCs w:val="20"/>
        </w:rPr>
        <w:tab/>
      </w:r>
      <w:r>
        <w:rPr>
          <w:rFonts w:cs="Arial"/>
          <w:sz w:val="22"/>
          <w:szCs w:val="20"/>
        </w:rPr>
        <w:tab/>
        <w:t xml:space="preserve">                      </w:t>
      </w:r>
      <w:r w:rsidRPr="00B90636">
        <w:rPr>
          <w:rFonts w:cs="Arial"/>
          <w:sz w:val="22"/>
          <w:szCs w:val="20"/>
        </w:rPr>
        <w:t>Review for Final Exam</w:t>
      </w:r>
    </w:p>
    <w:p w14:paraId="6388D150" w14:textId="77777777" w:rsidR="006566FC" w:rsidRPr="006566FC" w:rsidRDefault="006566FC" w:rsidP="002F73AE">
      <w:pPr>
        <w:rPr>
          <w:rFonts w:cs="Arial"/>
          <w:b/>
          <w:sz w:val="22"/>
          <w:szCs w:val="20"/>
        </w:rPr>
      </w:pPr>
      <w:r w:rsidRPr="006566FC">
        <w:rPr>
          <w:rFonts w:cs="Arial"/>
          <w:b/>
          <w:sz w:val="22"/>
          <w:szCs w:val="20"/>
        </w:rPr>
        <w:t>Nov 19</w:t>
      </w:r>
    </w:p>
    <w:p w14:paraId="12D2E58C" w14:textId="77777777" w:rsidR="006566FC" w:rsidRDefault="006566FC" w:rsidP="002F73AE">
      <w:pPr>
        <w:rPr>
          <w:rFonts w:cs="Arial"/>
          <w:sz w:val="22"/>
          <w:szCs w:val="20"/>
        </w:rPr>
      </w:pPr>
    </w:p>
    <w:p w14:paraId="3FBCEC86" w14:textId="77777777" w:rsidR="006566FC" w:rsidRPr="006566FC" w:rsidRDefault="006566FC" w:rsidP="002F73AE">
      <w:pPr>
        <w:rPr>
          <w:rFonts w:cs="Arial"/>
          <w:b/>
          <w:sz w:val="22"/>
          <w:szCs w:val="20"/>
        </w:rPr>
      </w:pPr>
      <w:r w:rsidRPr="006566FC">
        <w:rPr>
          <w:rFonts w:cs="Arial"/>
          <w:b/>
          <w:sz w:val="22"/>
          <w:szCs w:val="20"/>
        </w:rPr>
        <w:t>Nov 21</w:t>
      </w:r>
    </w:p>
    <w:p w14:paraId="4DCAA127" w14:textId="77777777" w:rsidR="002F73AE" w:rsidRPr="00845CDF" w:rsidRDefault="002F73AE" w:rsidP="002F73AE">
      <w:pPr>
        <w:rPr>
          <w:rFonts w:cs="Arial"/>
          <w:b/>
          <w:sz w:val="22"/>
          <w:szCs w:val="20"/>
        </w:rPr>
      </w:pPr>
      <w:r w:rsidRPr="00845CDF">
        <w:rPr>
          <w:rFonts w:cs="Arial"/>
          <w:b/>
          <w:sz w:val="22"/>
          <w:szCs w:val="20"/>
        </w:rPr>
        <w:t>_____________________________________________________________________________________</w:t>
      </w:r>
    </w:p>
    <w:p w14:paraId="71953227" w14:textId="77777777" w:rsidR="002F73AE" w:rsidRPr="00B90636" w:rsidRDefault="002F73AE" w:rsidP="002F73AE">
      <w:pPr>
        <w:rPr>
          <w:rFonts w:cs="Arial"/>
          <w:b/>
          <w:sz w:val="22"/>
          <w:szCs w:val="20"/>
        </w:rPr>
        <w:sectPr w:rsidR="002F73AE" w:rsidRPr="00B90636">
          <w:type w:val="continuous"/>
          <w:pgSz w:w="12240" w:h="15840"/>
          <w:pgMar w:top="1440" w:right="1440" w:bottom="1440" w:left="1440" w:header="720" w:footer="720" w:gutter="0"/>
          <w:cols w:space="720"/>
          <w:docGrid w:linePitch="360"/>
        </w:sectPr>
      </w:pPr>
    </w:p>
    <w:p w14:paraId="03B1EBF9" w14:textId="77777777" w:rsidR="002F73AE" w:rsidRPr="00B90636" w:rsidRDefault="002F73AE" w:rsidP="002F73AE">
      <w:pPr>
        <w:rPr>
          <w:rFonts w:cs="Arial"/>
          <w:b/>
          <w:sz w:val="22"/>
          <w:szCs w:val="20"/>
        </w:rPr>
      </w:pPr>
    </w:p>
    <w:p w14:paraId="5BB64EDA" w14:textId="77777777" w:rsidR="002F73AE" w:rsidRPr="00B90636" w:rsidRDefault="006566FC" w:rsidP="002F73AE">
      <w:pPr>
        <w:rPr>
          <w:rFonts w:cs="Arial"/>
          <w:b/>
          <w:sz w:val="22"/>
          <w:szCs w:val="20"/>
        </w:rPr>
      </w:pPr>
      <w:r>
        <w:rPr>
          <w:rFonts w:cs="Arial"/>
          <w:b/>
          <w:sz w:val="22"/>
          <w:szCs w:val="20"/>
        </w:rPr>
        <w:t>Week 10</w:t>
      </w:r>
      <w:r w:rsidR="002F73AE" w:rsidRPr="00B90636">
        <w:rPr>
          <w:rFonts w:cs="Arial"/>
          <w:b/>
          <w:sz w:val="22"/>
          <w:szCs w:val="20"/>
        </w:rPr>
        <w:t xml:space="preserve">  </w:t>
      </w:r>
    </w:p>
    <w:p w14:paraId="7BFBDF27" w14:textId="77777777" w:rsidR="002F73AE" w:rsidRDefault="002F73AE" w:rsidP="006566FC">
      <w:pPr>
        <w:rPr>
          <w:rFonts w:cs="Arial"/>
          <w:sz w:val="22"/>
          <w:szCs w:val="20"/>
        </w:rPr>
      </w:pPr>
    </w:p>
    <w:p w14:paraId="08ACD2D5" w14:textId="77777777" w:rsidR="006566FC" w:rsidRPr="006566FC" w:rsidRDefault="006566FC" w:rsidP="006566FC">
      <w:pPr>
        <w:rPr>
          <w:rFonts w:cs="Arial"/>
          <w:b/>
          <w:sz w:val="22"/>
          <w:szCs w:val="20"/>
        </w:rPr>
      </w:pPr>
      <w:r w:rsidRPr="006566FC">
        <w:rPr>
          <w:rFonts w:cs="Arial"/>
          <w:b/>
          <w:sz w:val="22"/>
          <w:szCs w:val="20"/>
        </w:rPr>
        <w:t>Nov 26</w:t>
      </w:r>
    </w:p>
    <w:p w14:paraId="6920EC00" w14:textId="77777777" w:rsidR="002F73AE" w:rsidRDefault="002F73AE" w:rsidP="002F73AE">
      <w:pPr>
        <w:rPr>
          <w:rFonts w:cs="Arial"/>
          <w:sz w:val="22"/>
          <w:szCs w:val="20"/>
        </w:rPr>
      </w:pPr>
    </w:p>
    <w:p w14:paraId="2F0AA5CD" w14:textId="77777777" w:rsidR="002F73AE" w:rsidRPr="00B90636" w:rsidRDefault="002F73AE" w:rsidP="002F73AE">
      <w:pPr>
        <w:rPr>
          <w:rFonts w:cs="Arial"/>
          <w:sz w:val="22"/>
          <w:szCs w:val="20"/>
        </w:rPr>
      </w:pPr>
    </w:p>
    <w:p w14:paraId="46876F3B" w14:textId="77777777" w:rsidR="002F73AE" w:rsidRPr="00704DD6" w:rsidRDefault="002F73AE" w:rsidP="002F73AE">
      <w:pPr>
        <w:rPr>
          <w:rFonts w:cs="Arial"/>
          <w:sz w:val="22"/>
          <w:szCs w:val="20"/>
        </w:rPr>
      </w:pPr>
      <w:r w:rsidRPr="00704DD6">
        <w:rPr>
          <w:rFonts w:cs="Arial"/>
          <w:sz w:val="22"/>
          <w:szCs w:val="20"/>
        </w:rPr>
        <w:t>Essays – This I Believe</w:t>
      </w:r>
    </w:p>
    <w:p w14:paraId="54C30865" w14:textId="77777777" w:rsidR="002F73AE" w:rsidRPr="00704DD6" w:rsidRDefault="002F73AE" w:rsidP="002F73AE">
      <w:pPr>
        <w:rPr>
          <w:rFonts w:cs="Arial"/>
          <w:sz w:val="22"/>
          <w:szCs w:val="20"/>
        </w:rPr>
      </w:pPr>
      <w:r w:rsidRPr="00704DD6">
        <w:rPr>
          <w:rFonts w:cs="Arial"/>
          <w:sz w:val="22"/>
          <w:szCs w:val="20"/>
        </w:rPr>
        <w:t>Reading in class</w:t>
      </w:r>
    </w:p>
    <w:p w14:paraId="5925DBFD" w14:textId="77777777" w:rsidR="002F73AE" w:rsidRDefault="002F73AE" w:rsidP="002F73AE">
      <w:pPr>
        <w:rPr>
          <w:rFonts w:cs="Arial"/>
          <w:b/>
          <w:sz w:val="22"/>
          <w:szCs w:val="20"/>
        </w:rPr>
      </w:pPr>
    </w:p>
    <w:p w14:paraId="1C7555D3" w14:textId="77777777" w:rsidR="002F73AE" w:rsidRDefault="002F73AE" w:rsidP="002F73AE">
      <w:pPr>
        <w:rPr>
          <w:rFonts w:cs="Arial"/>
          <w:b/>
          <w:sz w:val="22"/>
          <w:szCs w:val="20"/>
        </w:rPr>
      </w:pPr>
    </w:p>
    <w:p w14:paraId="5C6A3C1E" w14:textId="77777777" w:rsidR="002F73AE" w:rsidRPr="00B90636" w:rsidRDefault="002F73AE" w:rsidP="002F73AE">
      <w:pPr>
        <w:rPr>
          <w:rFonts w:cs="Arial"/>
          <w:sz w:val="22"/>
          <w:szCs w:val="20"/>
        </w:rPr>
        <w:sectPr w:rsidR="002F73AE" w:rsidRPr="00B90636" w:rsidSect="00384C42">
          <w:type w:val="continuous"/>
          <w:pgSz w:w="12240" w:h="15840"/>
          <w:pgMar w:top="1440" w:right="1440" w:bottom="1440" w:left="1440" w:header="720" w:footer="720" w:gutter="0"/>
          <w:cols w:num="3" w:space="720"/>
          <w:docGrid w:linePitch="360"/>
        </w:sectPr>
      </w:pPr>
      <w:r w:rsidRPr="00704DD6">
        <w:rPr>
          <w:rFonts w:cs="Arial"/>
          <w:b/>
          <w:sz w:val="22"/>
          <w:szCs w:val="20"/>
        </w:rPr>
        <w:t>Final Research Papers due:</w:t>
      </w:r>
      <w:r w:rsidRPr="00704DD6">
        <w:rPr>
          <w:rFonts w:cs="Arial"/>
          <w:sz w:val="22"/>
          <w:szCs w:val="20"/>
        </w:rPr>
        <w:t xml:space="preserve"> </w:t>
      </w:r>
      <w:r w:rsidR="00150EA5">
        <w:rPr>
          <w:rFonts w:cs="Arial"/>
          <w:b/>
          <w:sz w:val="22"/>
          <w:szCs w:val="20"/>
        </w:rPr>
        <w:t>Friday, Dec</w:t>
      </w:r>
      <w:r w:rsidRPr="00704DD6">
        <w:rPr>
          <w:rFonts w:cs="Arial"/>
          <w:b/>
          <w:sz w:val="22"/>
          <w:szCs w:val="20"/>
        </w:rPr>
        <w:t xml:space="preserve"> 3 by 5:00pm</w:t>
      </w:r>
    </w:p>
    <w:p w14:paraId="72913B23" w14:textId="77777777" w:rsidR="002F73AE" w:rsidRPr="00B90636" w:rsidRDefault="002F73AE" w:rsidP="002F73AE">
      <w:pPr>
        <w:rPr>
          <w:rFonts w:cs="Arial"/>
          <w:b/>
          <w:sz w:val="22"/>
          <w:szCs w:val="20"/>
        </w:rPr>
        <w:sectPr w:rsidR="002F73AE" w:rsidRPr="00B90636">
          <w:type w:val="continuous"/>
          <w:pgSz w:w="12240" w:h="15840"/>
          <w:pgMar w:top="1440" w:right="1440" w:bottom="1440" w:left="1440" w:header="720" w:footer="720" w:gutter="0"/>
          <w:cols w:space="720"/>
          <w:docGrid w:linePitch="360"/>
        </w:sectPr>
      </w:pPr>
      <w:r w:rsidRPr="00B90636">
        <w:rPr>
          <w:rFonts w:cs="Arial"/>
          <w:b/>
          <w:sz w:val="22"/>
          <w:szCs w:val="20"/>
        </w:rPr>
        <w:lastRenderedPageBreak/>
        <w:t>___________________________________________________</w:t>
      </w:r>
      <w:r w:rsidR="00845CDF">
        <w:rPr>
          <w:rFonts w:cs="Arial"/>
          <w:b/>
          <w:sz w:val="22"/>
          <w:szCs w:val="20"/>
        </w:rPr>
        <w:t>_______________________________</w:t>
      </w:r>
    </w:p>
    <w:p w14:paraId="4896B1AA" w14:textId="77777777" w:rsidR="002F73AE" w:rsidRDefault="002F73AE" w:rsidP="002F73AE">
      <w:pPr>
        <w:rPr>
          <w:sz w:val="22"/>
        </w:rPr>
      </w:pPr>
    </w:p>
    <w:p w14:paraId="582A9BA7" w14:textId="77777777" w:rsidR="006566FC" w:rsidRPr="00B90636" w:rsidRDefault="006566FC" w:rsidP="002F73AE">
      <w:pPr>
        <w:rPr>
          <w:rFonts w:cs="Arial"/>
          <w:b/>
          <w:sz w:val="22"/>
          <w:szCs w:val="20"/>
        </w:rPr>
      </w:pPr>
    </w:p>
    <w:p w14:paraId="75A227C9" w14:textId="77777777" w:rsidR="006566FC" w:rsidRDefault="006566FC" w:rsidP="002F73AE">
      <w:pPr>
        <w:rPr>
          <w:sz w:val="22"/>
        </w:rPr>
      </w:pPr>
    </w:p>
    <w:p w14:paraId="68DD4D38" w14:textId="77777777" w:rsidR="002F73AE" w:rsidRDefault="006566FC" w:rsidP="002F73AE">
      <w:pPr>
        <w:rPr>
          <w:sz w:val="22"/>
        </w:rPr>
      </w:pPr>
      <w:r>
        <w:rPr>
          <w:sz w:val="22"/>
        </w:rPr>
        <w:lastRenderedPageBreak/>
        <w:br/>
      </w:r>
    </w:p>
    <w:p w14:paraId="0CE83949" w14:textId="77777777" w:rsidR="006566FC" w:rsidRDefault="006566FC" w:rsidP="002F73AE">
      <w:pPr>
        <w:rPr>
          <w:sz w:val="22"/>
        </w:rPr>
      </w:pPr>
    </w:p>
    <w:p w14:paraId="43EA5420" w14:textId="77777777" w:rsidR="006566FC" w:rsidRDefault="006566FC" w:rsidP="002F73AE">
      <w:pPr>
        <w:rPr>
          <w:sz w:val="22"/>
        </w:rPr>
      </w:pPr>
    </w:p>
    <w:p w14:paraId="0FAA28B8" w14:textId="77777777" w:rsidR="006566FC" w:rsidRDefault="006566FC" w:rsidP="002F73AE">
      <w:pPr>
        <w:rPr>
          <w:sz w:val="22"/>
        </w:rPr>
      </w:pPr>
    </w:p>
    <w:p w14:paraId="0DE8CD33" w14:textId="77777777" w:rsidR="006566FC" w:rsidRPr="00B90636" w:rsidRDefault="006566FC" w:rsidP="002F73AE">
      <w:pPr>
        <w:rPr>
          <w:rFonts w:cs="Arial"/>
          <w:sz w:val="22"/>
          <w:szCs w:val="20"/>
        </w:rPr>
        <w:sectPr w:rsidR="006566FC" w:rsidRPr="00B90636" w:rsidSect="00384C42">
          <w:type w:val="continuous"/>
          <w:pgSz w:w="12240" w:h="15840"/>
          <w:pgMar w:top="1440" w:right="1440" w:bottom="1440" w:left="1440" w:header="720" w:footer="720" w:gutter="0"/>
          <w:cols w:num="3" w:space="720"/>
          <w:docGrid w:linePitch="360"/>
        </w:sectPr>
      </w:pPr>
    </w:p>
    <w:p w14:paraId="3714D367" w14:textId="77777777" w:rsidR="002F73AE" w:rsidRDefault="006566FC" w:rsidP="002F73AE">
      <w:pPr>
        <w:rPr>
          <w:rFonts w:cs="Arial"/>
          <w:sz w:val="22"/>
          <w:szCs w:val="20"/>
        </w:rPr>
      </w:pPr>
      <w:r w:rsidRPr="006566FC">
        <w:rPr>
          <w:rFonts w:cs="Arial"/>
          <w:b/>
          <w:sz w:val="22"/>
          <w:szCs w:val="20"/>
        </w:rPr>
        <w:lastRenderedPageBreak/>
        <w:t>Final</w:t>
      </w:r>
      <w:r>
        <w:rPr>
          <w:rFonts w:cs="Arial"/>
          <w:sz w:val="22"/>
          <w:szCs w:val="20"/>
        </w:rPr>
        <w:tab/>
      </w:r>
      <w:r>
        <w:rPr>
          <w:rFonts w:cs="Arial"/>
          <w:sz w:val="22"/>
          <w:szCs w:val="20"/>
        </w:rPr>
        <w:tab/>
      </w:r>
      <w:r>
        <w:rPr>
          <w:rFonts w:cs="Arial"/>
          <w:sz w:val="22"/>
          <w:szCs w:val="20"/>
        </w:rPr>
        <w:tab/>
      </w:r>
      <w:r w:rsidR="00845CDF">
        <w:t>Tuesday, December 5</w:t>
      </w:r>
      <w:r w:rsidRPr="006566FC">
        <w:rPr>
          <w:vertAlign w:val="superscript"/>
        </w:rPr>
        <w:t>th</w:t>
      </w:r>
      <w:r>
        <w:t xml:space="preserve"> 8:00 - 10:00 AM</w:t>
      </w:r>
      <w:r>
        <w:tab/>
        <w:t>Final Exam</w:t>
      </w:r>
    </w:p>
    <w:p w14:paraId="34FEE0E6" w14:textId="77777777" w:rsidR="006566FC" w:rsidRDefault="006566FC" w:rsidP="002F73AE">
      <w:pPr>
        <w:rPr>
          <w:rFonts w:cs="Arial"/>
          <w:sz w:val="22"/>
          <w:szCs w:val="20"/>
        </w:rPr>
      </w:pPr>
    </w:p>
    <w:p w14:paraId="3106A029" w14:textId="77777777" w:rsidR="003F108D" w:rsidRDefault="003F108D" w:rsidP="002F73AE">
      <w:pPr>
        <w:rPr>
          <w:rFonts w:cs="Arial"/>
          <w:sz w:val="22"/>
          <w:szCs w:val="20"/>
        </w:rPr>
      </w:pPr>
    </w:p>
    <w:p w14:paraId="663B1F1B" w14:textId="77777777" w:rsidR="002F73AE" w:rsidRPr="00B90636" w:rsidRDefault="002F73AE" w:rsidP="002F73AE">
      <w:pPr>
        <w:jc w:val="center"/>
        <w:rPr>
          <w:rFonts w:cs="Arial"/>
          <w:sz w:val="22"/>
          <w:szCs w:val="20"/>
        </w:rPr>
      </w:pPr>
      <w:r w:rsidRPr="00B90636">
        <w:rPr>
          <w:rFonts w:cs="Arial"/>
          <w:sz w:val="22"/>
          <w:szCs w:val="20"/>
        </w:rPr>
        <w:t>“</w:t>
      </w:r>
      <w:r w:rsidRPr="00B90636">
        <w:rPr>
          <w:rFonts w:cs="Arial"/>
          <w:b/>
          <w:i/>
          <w:sz w:val="22"/>
          <w:szCs w:val="20"/>
        </w:rPr>
        <w:t>There is nothing so powerful as an idea whose time has come</w:t>
      </w:r>
      <w:r w:rsidRPr="00B90636">
        <w:rPr>
          <w:rFonts w:cs="Arial"/>
          <w:sz w:val="22"/>
          <w:szCs w:val="20"/>
        </w:rPr>
        <w:t>.”</w:t>
      </w:r>
    </w:p>
    <w:p w14:paraId="05254353" w14:textId="77777777" w:rsidR="002F73AE" w:rsidRPr="00B90636" w:rsidRDefault="002F73AE" w:rsidP="002F73AE">
      <w:pPr>
        <w:jc w:val="center"/>
        <w:rPr>
          <w:rFonts w:cs="Arial"/>
          <w:sz w:val="22"/>
          <w:szCs w:val="20"/>
        </w:rPr>
      </w:pPr>
      <w:r w:rsidRPr="00B90636">
        <w:rPr>
          <w:rFonts w:cs="Arial"/>
          <w:sz w:val="22"/>
          <w:szCs w:val="20"/>
        </w:rPr>
        <w:t>Victor Hugo</w:t>
      </w:r>
    </w:p>
    <w:p w14:paraId="01948BF1" w14:textId="77777777" w:rsidR="00845CDF" w:rsidRDefault="00845CDF">
      <w:pPr>
        <w:spacing w:after="160" w:line="259" w:lineRule="auto"/>
        <w:rPr>
          <w:rFonts w:cs="Arial"/>
          <w:b/>
          <w:sz w:val="22"/>
          <w:szCs w:val="22"/>
        </w:rPr>
      </w:pPr>
      <w:r>
        <w:rPr>
          <w:rFonts w:cs="Arial"/>
          <w:b/>
          <w:sz w:val="22"/>
          <w:szCs w:val="22"/>
        </w:rPr>
        <w:br w:type="page"/>
      </w:r>
    </w:p>
    <w:p w14:paraId="3AC94649" w14:textId="77777777" w:rsidR="002F73AE" w:rsidRPr="00B90636" w:rsidRDefault="002F73AE" w:rsidP="002F73AE">
      <w:pPr>
        <w:rPr>
          <w:rFonts w:cs="Arial"/>
          <w:sz w:val="22"/>
          <w:szCs w:val="20"/>
        </w:rPr>
      </w:pPr>
      <w:r w:rsidRPr="00B90636">
        <w:rPr>
          <w:rFonts w:cs="Arial"/>
          <w:b/>
          <w:sz w:val="22"/>
          <w:szCs w:val="22"/>
        </w:rPr>
        <w:lastRenderedPageBreak/>
        <w:t>Evaluation</w:t>
      </w:r>
    </w:p>
    <w:p w14:paraId="569A3F07" w14:textId="77777777" w:rsidR="002F73AE" w:rsidRPr="00B90636" w:rsidRDefault="002F73AE" w:rsidP="002F73AE">
      <w:pPr>
        <w:rPr>
          <w:rFonts w:cs="Arial"/>
          <w:sz w:val="22"/>
          <w:szCs w:val="22"/>
        </w:rPr>
      </w:pPr>
      <w:r w:rsidRPr="00B90636">
        <w:rPr>
          <w:rFonts w:cs="Arial"/>
          <w:b/>
          <w:i/>
          <w:sz w:val="22"/>
          <w:szCs w:val="22"/>
        </w:rPr>
        <w:t>Your attendance in class is required to succeed in this course</w:t>
      </w:r>
      <w:r w:rsidRPr="00B90636">
        <w:rPr>
          <w:rFonts w:cs="Arial"/>
          <w:sz w:val="22"/>
          <w:szCs w:val="22"/>
        </w:rPr>
        <w:t xml:space="preserve">. The course material, activities and assignments are designed to build upon each other, cumulating in the final project. Students who hand in an assignment that “needs revising/editing” to meet the criteria for acceptance will be given one week to resubmit it. All assignments are due on the date specified on the class schedule. </w:t>
      </w:r>
    </w:p>
    <w:p w14:paraId="7670D30B" w14:textId="77777777" w:rsidR="002F73AE" w:rsidRPr="00B90636" w:rsidRDefault="002F73AE" w:rsidP="002F73AE">
      <w:pPr>
        <w:rPr>
          <w:rFonts w:cs="Arial"/>
          <w:sz w:val="22"/>
          <w:szCs w:val="22"/>
        </w:rPr>
      </w:pPr>
    </w:p>
    <w:p w14:paraId="615D5597" w14:textId="77777777" w:rsidR="002F73AE" w:rsidRDefault="002F73AE" w:rsidP="002F73AE">
      <w:pPr>
        <w:rPr>
          <w:rFonts w:cs="Arial"/>
          <w:sz w:val="22"/>
          <w:szCs w:val="22"/>
        </w:rPr>
      </w:pPr>
      <w:r w:rsidRPr="00B90636">
        <w:rPr>
          <w:rFonts w:cs="Arial"/>
          <w:sz w:val="22"/>
          <w:szCs w:val="22"/>
        </w:rPr>
        <w:t xml:space="preserve">Participation in class is also critical to your success. Class sessions will include discussions on various resources and group work. The class is a learning community that will perform collaborative work. Therefore, evaluation will rely on whether you attend class, whether you complete the assigned readings, whether you hand in your assignments, and the quality of those assignments. </w:t>
      </w:r>
    </w:p>
    <w:p w14:paraId="54A960CA" w14:textId="77777777" w:rsidR="003F108D" w:rsidRDefault="003F108D" w:rsidP="002F73AE">
      <w:pPr>
        <w:rPr>
          <w:rFonts w:cs="Arial"/>
          <w:sz w:val="22"/>
          <w:szCs w:val="22"/>
        </w:rPr>
      </w:pPr>
    </w:p>
    <w:p w14:paraId="00F3048C" w14:textId="77777777" w:rsidR="003F108D" w:rsidRPr="00657830" w:rsidRDefault="003F108D" w:rsidP="003F108D">
      <w:pPr>
        <w:pStyle w:val="NoSpacing"/>
        <w:rPr>
          <w:rFonts w:ascii="Times New Roman" w:hAnsi="Times New Roman" w:cs="Times New Roman"/>
          <w:b/>
        </w:rPr>
      </w:pPr>
      <w:r w:rsidRPr="00657830">
        <w:rPr>
          <w:rFonts w:ascii="Times New Roman" w:hAnsi="Times New Roman" w:cs="Times New Roman"/>
          <w:b/>
        </w:rPr>
        <w:t>Late Work</w:t>
      </w:r>
    </w:p>
    <w:p w14:paraId="06021633" w14:textId="77777777" w:rsidR="003F108D" w:rsidRPr="003F108D" w:rsidRDefault="003F108D" w:rsidP="003F108D">
      <w:pPr>
        <w:pStyle w:val="NoSpacing"/>
        <w:rPr>
          <w:rFonts w:ascii="Times New Roman" w:hAnsi="Times New Roman" w:cs="Times New Roman"/>
        </w:rPr>
      </w:pPr>
      <w:r w:rsidRPr="00657830">
        <w:rPr>
          <w:rFonts w:ascii="Times New Roman" w:hAnsi="Times New Roman" w:cs="Times New Roman"/>
        </w:rPr>
        <w:t>Late work is only accepted under exceptional circumstances and only if arrangements are made prior to the due date. Arrangements are defined as back-and-forth communication between Prof. Tag and the student.</w:t>
      </w:r>
    </w:p>
    <w:p w14:paraId="191A63DE" w14:textId="77777777" w:rsidR="002F73AE" w:rsidRPr="00B90636" w:rsidRDefault="002F73AE" w:rsidP="002F73AE">
      <w:pPr>
        <w:rPr>
          <w:rFonts w:cs="Arial"/>
          <w:sz w:val="22"/>
          <w:szCs w:val="22"/>
        </w:rPr>
      </w:pPr>
    </w:p>
    <w:p w14:paraId="2476099C" w14:textId="77777777" w:rsidR="002F73AE" w:rsidRPr="00B90636" w:rsidRDefault="002F73AE" w:rsidP="002F73AE">
      <w:pPr>
        <w:rPr>
          <w:rFonts w:cs="Arial"/>
          <w:sz w:val="22"/>
          <w:szCs w:val="22"/>
        </w:rPr>
      </w:pPr>
      <w:r w:rsidRPr="00B90636">
        <w:rPr>
          <w:rFonts w:cs="Arial"/>
          <w:sz w:val="22"/>
          <w:szCs w:val="22"/>
        </w:rPr>
        <w:t>Completion of the “</w:t>
      </w:r>
      <w:r>
        <w:rPr>
          <w:rFonts w:cs="Arial"/>
          <w:i/>
          <w:sz w:val="22"/>
          <w:szCs w:val="22"/>
        </w:rPr>
        <w:t>This I B</w:t>
      </w:r>
      <w:r w:rsidRPr="00B90636">
        <w:rPr>
          <w:rFonts w:cs="Arial"/>
          <w:i/>
          <w:sz w:val="22"/>
          <w:szCs w:val="22"/>
        </w:rPr>
        <w:t>elieve</w:t>
      </w:r>
      <w:r w:rsidRPr="00B90636">
        <w:rPr>
          <w:rFonts w:cs="Arial"/>
          <w:sz w:val="22"/>
          <w:szCs w:val="22"/>
        </w:rPr>
        <w:t>” essay</w:t>
      </w:r>
      <w:r w:rsidRPr="00B90636">
        <w:rPr>
          <w:rFonts w:cs="Arial"/>
          <w:i/>
          <w:sz w:val="22"/>
          <w:szCs w:val="22"/>
        </w:rPr>
        <w:t>,</w:t>
      </w:r>
      <w:r w:rsidRPr="00B90636">
        <w:rPr>
          <w:rFonts w:cs="Arial"/>
          <w:sz w:val="22"/>
          <w:szCs w:val="22"/>
        </w:rPr>
        <w:t xml:space="preserve"> the final research project, and the final exam are required to pass the course.</w:t>
      </w:r>
    </w:p>
    <w:p w14:paraId="5F5B6497" w14:textId="77777777" w:rsidR="002F73AE" w:rsidRPr="00B90636" w:rsidRDefault="002F73AE" w:rsidP="002F73AE">
      <w:pPr>
        <w:rPr>
          <w:rFonts w:cs="Arial"/>
          <w:sz w:val="22"/>
          <w:szCs w:val="22"/>
        </w:rPr>
      </w:pPr>
      <w:r w:rsidRPr="00B90636">
        <w:rPr>
          <w:rFonts w:cs="Arial"/>
          <w:sz w:val="22"/>
          <w:szCs w:val="22"/>
          <w:u w:val="single"/>
        </w:rPr>
        <w:t>Grade Percentage Breakdown</w:t>
      </w:r>
      <w:r w:rsidRPr="00B90636">
        <w:rPr>
          <w:rFonts w:cs="Arial"/>
          <w:sz w:val="22"/>
          <w:szCs w:val="22"/>
        </w:rPr>
        <w:t>:</w:t>
      </w:r>
    </w:p>
    <w:p w14:paraId="502EECBD" w14:textId="77777777" w:rsidR="002F73AE" w:rsidRPr="00B90636" w:rsidRDefault="002F73AE" w:rsidP="002F73AE">
      <w:pPr>
        <w:rPr>
          <w:rFonts w:cs="Arial"/>
          <w:sz w:val="22"/>
          <w:szCs w:val="22"/>
        </w:rPr>
      </w:pPr>
      <w:r w:rsidRPr="00B90636">
        <w:rPr>
          <w:rFonts w:cs="Arial"/>
          <w:sz w:val="22"/>
          <w:szCs w:val="22"/>
        </w:rPr>
        <w:t>Attendance/Participation = 10%</w:t>
      </w:r>
    </w:p>
    <w:p w14:paraId="333D007A" w14:textId="77777777" w:rsidR="002F73AE" w:rsidRPr="00B90636" w:rsidRDefault="002F73AE" w:rsidP="002F73AE">
      <w:pPr>
        <w:rPr>
          <w:rFonts w:cs="Arial"/>
          <w:sz w:val="22"/>
          <w:szCs w:val="22"/>
        </w:rPr>
      </w:pPr>
      <w:r w:rsidRPr="00B90636">
        <w:rPr>
          <w:rFonts w:cs="Arial"/>
          <w:sz w:val="22"/>
          <w:szCs w:val="22"/>
        </w:rPr>
        <w:t>Weekly Assignments = 30%</w:t>
      </w:r>
    </w:p>
    <w:p w14:paraId="46481ECA" w14:textId="77777777" w:rsidR="002F73AE" w:rsidRPr="00B90636" w:rsidRDefault="002F73AE" w:rsidP="002F73AE">
      <w:pPr>
        <w:rPr>
          <w:rFonts w:cs="Arial"/>
          <w:sz w:val="22"/>
          <w:szCs w:val="22"/>
        </w:rPr>
      </w:pPr>
      <w:r w:rsidRPr="00B90636">
        <w:rPr>
          <w:rFonts w:cs="Arial"/>
          <w:sz w:val="22"/>
          <w:szCs w:val="22"/>
        </w:rPr>
        <w:t>Final Research Paper = 25%</w:t>
      </w:r>
    </w:p>
    <w:p w14:paraId="57D1F663" w14:textId="77777777" w:rsidR="002F73AE" w:rsidRPr="00B90636" w:rsidRDefault="002F73AE" w:rsidP="002F73AE">
      <w:pPr>
        <w:rPr>
          <w:rFonts w:cs="Arial"/>
          <w:sz w:val="22"/>
          <w:szCs w:val="22"/>
        </w:rPr>
      </w:pPr>
      <w:r w:rsidRPr="00B90636">
        <w:rPr>
          <w:rFonts w:cs="Arial"/>
          <w:sz w:val="22"/>
          <w:szCs w:val="22"/>
        </w:rPr>
        <w:t>Personal Essay = 15%</w:t>
      </w:r>
    </w:p>
    <w:p w14:paraId="2CE606FD" w14:textId="77777777" w:rsidR="002F73AE" w:rsidRPr="00B90636" w:rsidRDefault="002F73AE" w:rsidP="002F73AE">
      <w:pPr>
        <w:rPr>
          <w:rFonts w:cs="Arial"/>
          <w:sz w:val="22"/>
          <w:szCs w:val="22"/>
        </w:rPr>
      </w:pPr>
      <w:r w:rsidRPr="00B90636">
        <w:rPr>
          <w:rFonts w:cs="Arial"/>
          <w:sz w:val="22"/>
          <w:szCs w:val="22"/>
        </w:rPr>
        <w:t>Final Exam = 20%</w:t>
      </w:r>
    </w:p>
    <w:p w14:paraId="0FA6D548" w14:textId="77777777" w:rsidR="002F73AE" w:rsidRPr="00B90636" w:rsidRDefault="002F73AE" w:rsidP="002F73AE">
      <w:pPr>
        <w:rPr>
          <w:rFonts w:cs="Arial"/>
          <w:sz w:val="22"/>
          <w:szCs w:val="22"/>
        </w:rPr>
      </w:pPr>
      <w:r w:rsidRPr="00B90636">
        <w:rPr>
          <w:rFonts w:cs="Arial"/>
          <w:sz w:val="22"/>
          <w:szCs w:val="22"/>
        </w:rPr>
        <w:t> </w:t>
      </w:r>
    </w:p>
    <w:p w14:paraId="0E50D592" w14:textId="77777777" w:rsidR="002F73AE" w:rsidRPr="00B90636" w:rsidRDefault="002F73AE" w:rsidP="002F73AE">
      <w:pPr>
        <w:rPr>
          <w:rFonts w:cs="Arial"/>
          <w:b/>
          <w:sz w:val="22"/>
          <w:szCs w:val="22"/>
        </w:rPr>
      </w:pPr>
      <w:r w:rsidRPr="00B90636">
        <w:rPr>
          <w:rFonts w:cs="Arial"/>
          <w:b/>
          <w:sz w:val="22"/>
          <w:szCs w:val="22"/>
        </w:rPr>
        <w:t>Other considerations</w:t>
      </w:r>
    </w:p>
    <w:p w14:paraId="4E1DEE2C" w14:textId="77777777" w:rsidR="002F73AE" w:rsidRPr="00B90636" w:rsidRDefault="002F73AE" w:rsidP="002F73AE">
      <w:pPr>
        <w:rPr>
          <w:rFonts w:cs="Arial"/>
          <w:sz w:val="22"/>
          <w:szCs w:val="22"/>
        </w:rPr>
      </w:pPr>
      <w:r w:rsidRPr="00B90636">
        <w:rPr>
          <w:rFonts w:cs="Arial"/>
          <w:sz w:val="22"/>
          <w:szCs w:val="22"/>
        </w:rPr>
        <w:t xml:space="preserve">Late Policy: The success of this course relies on your engagement and performance, so being late to class or being late in submitting work will jeopardize your success and your grade. If you anticipate a problem with attendance or a late submission, you need to make arrangements beforehand. </w:t>
      </w:r>
    </w:p>
    <w:p w14:paraId="6D46E74C" w14:textId="77777777" w:rsidR="002F73AE" w:rsidRPr="00B90636" w:rsidRDefault="002F73AE" w:rsidP="002F73AE">
      <w:pPr>
        <w:rPr>
          <w:rFonts w:cs="Arial"/>
          <w:sz w:val="22"/>
          <w:szCs w:val="22"/>
        </w:rPr>
      </w:pPr>
    </w:p>
    <w:p w14:paraId="54243C3B" w14:textId="77777777" w:rsidR="002F73AE" w:rsidRDefault="002F73AE" w:rsidP="002F73AE">
      <w:pPr>
        <w:rPr>
          <w:rFonts w:cs="Arial"/>
          <w:sz w:val="22"/>
          <w:szCs w:val="22"/>
        </w:rPr>
      </w:pPr>
      <w:r w:rsidRPr="00B90636">
        <w:rPr>
          <w:rFonts w:cs="Arial"/>
          <w:b/>
          <w:sz w:val="22"/>
          <w:szCs w:val="22"/>
        </w:rPr>
        <w:t>Honesty and Collegiality</w:t>
      </w:r>
      <w:r w:rsidRPr="00B90636">
        <w:rPr>
          <w:rFonts w:ascii="Arial" w:hAnsi="Arial" w:cs="Arial"/>
          <w:sz w:val="22"/>
          <w:szCs w:val="22"/>
        </w:rPr>
        <w:br/>
      </w:r>
      <w:r w:rsidRPr="00B90636">
        <w:rPr>
          <w:rFonts w:cs="Arial"/>
          <w:sz w:val="22"/>
          <w:szCs w:val="22"/>
        </w:rPr>
        <w:t>This course promotes the development of effective and ethical learning practices. As such, you need to do your own thinking and acknowledge when you have drawn from other people’s words or ideas, including others in this class. You are encouraged to incorporate ideas from the assigned readings and class discu</w:t>
      </w:r>
      <w:r>
        <w:rPr>
          <w:rFonts w:cs="Arial"/>
          <w:sz w:val="22"/>
          <w:szCs w:val="22"/>
        </w:rPr>
        <w:t>ssions</w:t>
      </w:r>
      <w:r w:rsidRPr="00B90636">
        <w:rPr>
          <w:rFonts w:cs="Arial"/>
          <w:sz w:val="22"/>
          <w:szCs w:val="22"/>
        </w:rPr>
        <w:t xml:space="preserve">. Always acknowledge the source of ideas and language in contrast to your own views. Failure to do so is a form of plagiarism and violates the intellectual property copyright laws. </w:t>
      </w:r>
    </w:p>
    <w:p w14:paraId="0D277363" w14:textId="77777777" w:rsidR="002F73AE" w:rsidRDefault="002F73AE" w:rsidP="002F73AE">
      <w:pPr>
        <w:rPr>
          <w:rFonts w:cs="Arial"/>
          <w:b/>
          <w:sz w:val="22"/>
          <w:szCs w:val="22"/>
        </w:rPr>
      </w:pPr>
    </w:p>
    <w:p w14:paraId="3D82492C" w14:textId="77777777" w:rsidR="002F73AE" w:rsidRPr="00A97570" w:rsidRDefault="003F108D" w:rsidP="002F73AE">
      <w:pPr>
        <w:rPr>
          <w:rFonts w:cs="Arial"/>
          <w:sz w:val="22"/>
          <w:szCs w:val="22"/>
        </w:rPr>
      </w:pPr>
      <w:proofErr w:type="spellStart"/>
      <w:r>
        <w:rPr>
          <w:rFonts w:cs="Arial"/>
          <w:b/>
          <w:sz w:val="22"/>
          <w:szCs w:val="22"/>
        </w:rPr>
        <w:t>DisA</w:t>
      </w:r>
      <w:r w:rsidR="002F73AE" w:rsidRPr="00B90636">
        <w:rPr>
          <w:rFonts w:cs="Arial"/>
          <w:b/>
          <w:sz w:val="22"/>
          <w:szCs w:val="22"/>
        </w:rPr>
        <w:t>bility</w:t>
      </w:r>
      <w:proofErr w:type="spellEnd"/>
      <w:r>
        <w:rPr>
          <w:rFonts w:cs="Arial"/>
          <w:b/>
          <w:sz w:val="22"/>
          <w:szCs w:val="22"/>
        </w:rPr>
        <w:t xml:space="preserve"> Accommodation</w:t>
      </w:r>
      <w:r w:rsidR="002F73AE" w:rsidRPr="00B90636">
        <w:rPr>
          <w:rFonts w:ascii="Arial" w:hAnsi="Arial" w:cs="Arial"/>
          <w:sz w:val="22"/>
          <w:szCs w:val="22"/>
        </w:rPr>
        <w:br/>
      </w:r>
      <w:r w:rsidR="002F73AE" w:rsidRPr="00B90636">
        <w:rPr>
          <w:rFonts w:cs="Arial"/>
          <w:sz w:val="22"/>
          <w:szCs w:val="22"/>
        </w:rPr>
        <w:t>If you have special circumstances, please advise me or contact the Office of Student Life, X3844, so reasonable accommodations can be provided.</w:t>
      </w:r>
    </w:p>
    <w:p w14:paraId="4A3DFD44" w14:textId="77777777" w:rsidR="00BD025F" w:rsidRDefault="00BD025F"/>
    <w:sectPr w:rsidR="00BD025F" w:rsidSect="00384C4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7173"/>
    <w:multiLevelType w:val="hybridMultilevel"/>
    <w:tmpl w:val="3C448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D67E89"/>
    <w:multiLevelType w:val="hybridMultilevel"/>
    <w:tmpl w:val="45CE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92CD3"/>
    <w:multiLevelType w:val="hybridMultilevel"/>
    <w:tmpl w:val="B154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65900"/>
    <w:multiLevelType w:val="hybridMultilevel"/>
    <w:tmpl w:val="22AA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0D6BD5"/>
    <w:multiLevelType w:val="hybridMultilevel"/>
    <w:tmpl w:val="1B94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AE"/>
    <w:rsid w:val="00065B3F"/>
    <w:rsid w:val="000B3A35"/>
    <w:rsid w:val="000E5E58"/>
    <w:rsid w:val="00150EA5"/>
    <w:rsid w:val="002F73AE"/>
    <w:rsid w:val="003F108D"/>
    <w:rsid w:val="006566FC"/>
    <w:rsid w:val="008020D0"/>
    <w:rsid w:val="00845CDF"/>
    <w:rsid w:val="00920A21"/>
    <w:rsid w:val="009A7DFF"/>
    <w:rsid w:val="00AA5591"/>
    <w:rsid w:val="00BB4060"/>
    <w:rsid w:val="00BD02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51FF"/>
  <w15:chartTrackingRefBased/>
  <w15:docId w15:val="{592AD2C9-F9BA-42CB-859F-80BB64BF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7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0D0"/>
    <w:rPr>
      <w:color w:val="0563C1" w:themeColor="hyperlink"/>
      <w:u w:val="single"/>
    </w:rPr>
  </w:style>
  <w:style w:type="paragraph" w:styleId="Header">
    <w:name w:val="header"/>
    <w:basedOn w:val="Normal"/>
    <w:link w:val="HeaderChar"/>
    <w:uiPriority w:val="99"/>
    <w:unhideWhenUsed/>
    <w:rsid w:val="00AA5591"/>
    <w:pPr>
      <w:tabs>
        <w:tab w:val="center" w:pos="4680"/>
        <w:tab w:val="right" w:pos="9360"/>
      </w:tabs>
    </w:pPr>
  </w:style>
  <w:style w:type="character" w:customStyle="1" w:styleId="HeaderChar">
    <w:name w:val="Header Char"/>
    <w:basedOn w:val="DefaultParagraphFont"/>
    <w:link w:val="Header"/>
    <w:uiPriority w:val="99"/>
    <w:rsid w:val="00AA5591"/>
    <w:rPr>
      <w:rFonts w:ascii="Times New Roman" w:eastAsia="Times New Roman" w:hAnsi="Times New Roman" w:cs="Times New Roman"/>
      <w:sz w:val="24"/>
      <w:szCs w:val="24"/>
    </w:rPr>
  </w:style>
  <w:style w:type="paragraph" w:styleId="ListParagraph">
    <w:name w:val="List Paragraph"/>
    <w:basedOn w:val="Normal"/>
    <w:uiPriority w:val="34"/>
    <w:qFormat/>
    <w:rsid w:val="00BB4060"/>
    <w:pPr>
      <w:ind w:left="720"/>
      <w:contextualSpacing/>
    </w:pPr>
  </w:style>
  <w:style w:type="paragraph" w:styleId="NoSpacing">
    <w:name w:val="No Spacing"/>
    <w:uiPriority w:val="1"/>
    <w:qFormat/>
    <w:rsid w:val="003F1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ylvia.tag@wwu.edu" TargetMode="External"/><Relationship Id="rId6" Type="http://schemas.openxmlformats.org/officeDocument/2006/relationships/hyperlink" Target="http://www.ted.com/talks/christopher_m00t_poole_the_case_for_anonymity_online.html" TargetMode="External"/><Relationship Id="rId7" Type="http://schemas.openxmlformats.org/officeDocument/2006/relationships/hyperlink" Target="http://www.ted.com/talks/christopher_m00t_poole_the_case_for_anonymity_online.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5</Pages>
  <Words>1737</Words>
  <Characters>9906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Tag</dc:creator>
  <cp:keywords/>
  <dc:description/>
  <cp:lastModifiedBy>Sylvia Tag</cp:lastModifiedBy>
  <cp:revision>12</cp:revision>
  <dcterms:created xsi:type="dcterms:W3CDTF">2013-08-14T16:37:00Z</dcterms:created>
  <dcterms:modified xsi:type="dcterms:W3CDTF">2017-03-09T17:09:00Z</dcterms:modified>
</cp:coreProperties>
</file>