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4270" w14:textId="5C78363D" w:rsidR="00002322" w:rsidRPr="00711629" w:rsidRDefault="00531038" w:rsidP="00A427D7">
      <w:pPr>
        <w:rPr>
          <w:sz w:val="22"/>
          <w:szCs w:val="20"/>
        </w:rPr>
      </w:pPr>
      <w:r w:rsidRPr="00711629">
        <w:rPr>
          <w:sz w:val="22"/>
          <w:szCs w:val="20"/>
        </w:rPr>
        <w:t xml:space="preserve">This is a potential lesson plan for a one-hour orientation for entry level nursing students. It covers a basic intro to </w:t>
      </w:r>
      <w:r w:rsidR="001365D8" w:rsidRPr="00711629">
        <w:rPr>
          <w:sz w:val="22"/>
          <w:szCs w:val="20"/>
        </w:rPr>
        <w:t xml:space="preserve">the following: </w:t>
      </w:r>
      <w:r w:rsidRPr="00711629">
        <w:rPr>
          <w:sz w:val="22"/>
          <w:szCs w:val="20"/>
        </w:rPr>
        <w:t>library resources</w:t>
      </w:r>
      <w:r w:rsidR="00F54C5B" w:rsidRPr="00711629">
        <w:rPr>
          <w:sz w:val="22"/>
          <w:szCs w:val="20"/>
        </w:rPr>
        <w:t xml:space="preserve">, </w:t>
      </w:r>
      <w:r w:rsidRPr="00711629">
        <w:rPr>
          <w:sz w:val="22"/>
          <w:szCs w:val="20"/>
        </w:rPr>
        <w:t xml:space="preserve">searching </w:t>
      </w:r>
      <w:r w:rsidR="001365D8" w:rsidRPr="00711629">
        <w:rPr>
          <w:sz w:val="22"/>
          <w:szCs w:val="20"/>
        </w:rPr>
        <w:t>in</w:t>
      </w:r>
      <w:r w:rsidR="00F54C5B" w:rsidRPr="00711629">
        <w:rPr>
          <w:sz w:val="22"/>
          <w:szCs w:val="20"/>
        </w:rPr>
        <w:t xml:space="preserve"> CINAHL, and </w:t>
      </w:r>
      <w:r w:rsidRPr="00711629">
        <w:rPr>
          <w:sz w:val="22"/>
          <w:szCs w:val="20"/>
        </w:rPr>
        <w:t>APA. Admittedly, this lesson plan isn’t particularly super creative and fun; usually I’ve got to be ‘all-business’ with our nursing students as both they and their instructors pretty much expect that. ;-)</w:t>
      </w:r>
      <w:r w:rsidR="008F6CCD" w:rsidRPr="00711629">
        <w:rPr>
          <w:sz w:val="22"/>
          <w:szCs w:val="20"/>
        </w:rPr>
        <w:t xml:space="preserve"> I have a set </w:t>
      </w:r>
      <w:r w:rsidR="008F6CCD" w:rsidRPr="00711629">
        <w:rPr>
          <w:b/>
          <w:bCs/>
          <w:sz w:val="22"/>
          <w:szCs w:val="20"/>
        </w:rPr>
        <w:t>Time</w:t>
      </w:r>
      <w:r w:rsidR="008F6CCD" w:rsidRPr="00711629">
        <w:rPr>
          <w:sz w:val="22"/>
          <w:szCs w:val="20"/>
        </w:rPr>
        <w:t xml:space="preserve"> for each activity but you can certainly adjust. </w:t>
      </w:r>
      <w:r w:rsidR="00002322" w:rsidRPr="00711629">
        <w:rPr>
          <w:sz w:val="22"/>
          <w:szCs w:val="20"/>
        </w:rPr>
        <w:t>For eas</w:t>
      </w:r>
      <w:r w:rsidR="00611D17">
        <w:rPr>
          <w:sz w:val="22"/>
          <w:szCs w:val="20"/>
        </w:rPr>
        <w:t xml:space="preserve">e </w:t>
      </w:r>
      <w:r w:rsidR="00002322" w:rsidRPr="00711629">
        <w:rPr>
          <w:sz w:val="22"/>
          <w:szCs w:val="20"/>
        </w:rPr>
        <w:t xml:space="preserve">of c&amp;p the APA citation, I like to use a </w:t>
      </w:r>
      <w:hyperlink r:id="rId5" w:history="1">
        <w:r w:rsidR="00002322" w:rsidRPr="00711629">
          <w:rPr>
            <w:rStyle w:val="Hyperlink"/>
            <w:sz w:val="22"/>
            <w:szCs w:val="20"/>
          </w:rPr>
          <w:t>Padlet</w:t>
        </w:r>
      </w:hyperlink>
      <w:r w:rsidR="00002322" w:rsidRPr="00711629">
        <w:rPr>
          <w:sz w:val="22"/>
          <w:szCs w:val="20"/>
        </w:rPr>
        <w:t xml:space="preserve">. </w:t>
      </w:r>
      <w:r w:rsidR="00600E8C" w:rsidRPr="00711629">
        <w:rPr>
          <w:sz w:val="22"/>
          <w:szCs w:val="20"/>
        </w:rPr>
        <w:t xml:space="preserve">A Google Doc could work too.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2"/>
        <w:gridCol w:w="7704"/>
        <w:gridCol w:w="669"/>
      </w:tblGrid>
      <w:tr w:rsidR="00795B90" w:rsidRPr="00D57FF8" w14:paraId="7FEFA945" w14:textId="77777777" w:rsidTr="00754F62">
        <w:tc>
          <w:tcPr>
            <w:tcW w:w="2425" w:type="dxa"/>
          </w:tcPr>
          <w:p w14:paraId="3C092DD5" w14:textId="77777777" w:rsidR="00795B90" w:rsidRPr="00711629" w:rsidRDefault="00795B90" w:rsidP="005627FE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 w:rsidRPr="00711629">
              <w:rPr>
                <w:b/>
                <w:bCs/>
                <w:sz w:val="22"/>
                <w:szCs w:val="20"/>
              </w:rPr>
              <w:t>Activity</w:t>
            </w:r>
          </w:p>
        </w:tc>
        <w:tc>
          <w:tcPr>
            <w:tcW w:w="7740" w:type="dxa"/>
          </w:tcPr>
          <w:p w14:paraId="47302BA1" w14:textId="28FFE41C" w:rsidR="00795B90" w:rsidRPr="00711629" w:rsidRDefault="00795B90" w:rsidP="005627FE">
            <w:pPr>
              <w:spacing w:line="276" w:lineRule="auto"/>
              <w:rPr>
                <w:b/>
                <w:bCs/>
                <w:sz w:val="22"/>
                <w:szCs w:val="20"/>
              </w:rPr>
            </w:pPr>
            <w:r w:rsidRPr="00711629">
              <w:rPr>
                <w:b/>
                <w:bCs/>
                <w:sz w:val="22"/>
                <w:szCs w:val="20"/>
              </w:rPr>
              <w:t>Details</w:t>
            </w:r>
            <w:r w:rsidR="004E476C" w:rsidRPr="00711629">
              <w:rPr>
                <w:b/>
                <w:bCs/>
                <w:sz w:val="22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1E06A4DE" w14:textId="77777777" w:rsidR="00795B90" w:rsidRPr="00711629" w:rsidRDefault="00795B90" w:rsidP="00335B15">
            <w:pPr>
              <w:spacing w:line="276" w:lineRule="auto"/>
              <w:jc w:val="center"/>
              <w:rPr>
                <w:b/>
                <w:bCs/>
                <w:sz w:val="22"/>
                <w:szCs w:val="20"/>
              </w:rPr>
            </w:pPr>
            <w:r w:rsidRPr="00711629">
              <w:rPr>
                <w:b/>
                <w:bCs/>
                <w:sz w:val="22"/>
                <w:szCs w:val="20"/>
              </w:rPr>
              <w:t>Time</w:t>
            </w:r>
          </w:p>
        </w:tc>
      </w:tr>
      <w:tr w:rsidR="00795B90" w:rsidRPr="00D57FF8" w14:paraId="1D782984" w14:textId="77777777" w:rsidTr="00754F62">
        <w:tc>
          <w:tcPr>
            <w:tcW w:w="2425" w:type="dxa"/>
          </w:tcPr>
          <w:p w14:paraId="283DA6FE" w14:textId="1CAB4B3E" w:rsidR="00795B90" w:rsidRPr="00711629" w:rsidRDefault="00795B90" w:rsidP="005627FE">
            <w:p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Intro</w:t>
            </w:r>
            <w:r w:rsidR="00531038" w:rsidRPr="00711629">
              <w:rPr>
                <w:sz w:val="22"/>
                <w:szCs w:val="20"/>
              </w:rPr>
              <w:t xml:space="preserve"> &amp; Welcome</w:t>
            </w:r>
          </w:p>
        </w:tc>
        <w:tc>
          <w:tcPr>
            <w:tcW w:w="7740" w:type="dxa"/>
          </w:tcPr>
          <w:p w14:paraId="63ABF56D" w14:textId="77777777" w:rsidR="00531038" w:rsidRPr="00711629" w:rsidRDefault="00531038" w:rsidP="00531038">
            <w:pPr>
              <w:spacing w:line="276" w:lineRule="auto"/>
              <w:rPr>
                <w:bCs/>
                <w:iCs/>
                <w:sz w:val="22"/>
                <w:szCs w:val="20"/>
              </w:rPr>
            </w:pPr>
            <w:r w:rsidRPr="00711629">
              <w:rPr>
                <w:bCs/>
                <w:iCs/>
                <w:sz w:val="22"/>
                <w:szCs w:val="20"/>
              </w:rPr>
              <w:t>I typically use this time to:</w:t>
            </w:r>
          </w:p>
          <w:p w14:paraId="1B065B2A" w14:textId="30D9D701" w:rsidR="00531038" w:rsidRPr="00711629" w:rsidRDefault="00531038" w:rsidP="0053103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iCs/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Intro</w:t>
            </w:r>
            <w:r w:rsidRPr="00711629">
              <w:rPr>
                <w:sz w:val="22"/>
                <w:szCs w:val="20"/>
              </w:rPr>
              <w:t>duce</w:t>
            </w:r>
            <w:r w:rsidRPr="00711629">
              <w:rPr>
                <w:sz w:val="22"/>
                <w:szCs w:val="20"/>
              </w:rPr>
              <w:t xml:space="preserve"> myself</w:t>
            </w:r>
            <w:r w:rsidRPr="00711629">
              <w:rPr>
                <w:sz w:val="22"/>
                <w:szCs w:val="20"/>
              </w:rPr>
              <w:t xml:space="preserve"> and briefly explain why we’re here</w:t>
            </w:r>
          </w:p>
          <w:p w14:paraId="56F34F75" w14:textId="77777777" w:rsidR="00531038" w:rsidRPr="00711629" w:rsidRDefault="00531038" w:rsidP="0053103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Cs/>
                <w:iCs/>
                <w:sz w:val="22"/>
                <w:szCs w:val="20"/>
              </w:rPr>
            </w:pPr>
            <w:r w:rsidRPr="00711629">
              <w:rPr>
                <w:bCs/>
                <w:iCs/>
                <w:sz w:val="22"/>
                <w:szCs w:val="20"/>
              </w:rPr>
              <w:t>briefly ask students if they’ve ever been to the library</w:t>
            </w:r>
          </w:p>
          <w:p w14:paraId="7CACB6F8" w14:textId="76C2DC17" w:rsidR="00A41003" w:rsidRPr="00711629" w:rsidRDefault="00531038" w:rsidP="00531038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bCs/>
                <w:iCs/>
                <w:sz w:val="22"/>
                <w:szCs w:val="20"/>
              </w:rPr>
              <w:t>address how to check items out</w:t>
            </w:r>
            <w:r w:rsidRPr="00711629">
              <w:rPr>
                <w:bCs/>
                <w:iCs/>
                <w:sz w:val="22"/>
                <w:szCs w:val="20"/>
              </w:rPr>
              <w:t xml:space="preserve"> </w:t>
            </w:r>
            <w:r w:rsidRPr="00711629">
              <w:rPr>
                <w:bCs/>
                <w:iCs/>
                <w:sz w:val="22"/>
                <w:szCs w:val="20"/>
              </w:rPr>
              <w:t>mention our Nursing LibGuide</w:t>
            </w:r>
            <w:r w:rsidRPr="00711629">
              <w:rPr>
                <w:sz w:val="22"/>
                <w:szCs w:val="20"/>
              </w:rPr>
              <w:t xml:space="preserve"> </w:t>
            </w:r>
          </w:p>
        </w:tc>
        <w:tc>
          <w:tcPr>
            <w:tcW w:w="630" w:type="dxa"/>
          </w:tcPr>
          <w:p w14:paraId="08F44142" w14:textId="73D1D439" w:rsidR="00795B90" w:rsidRPr="00711629" w:rsidRDefault="00531038" w:rsidP="00335B15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5</w:t>
            </w:r>
          </w:p>
        </w:tc>
      </w:tr>
      <w:tr w:rsidR="00A41003" w:rsidRPr="00D57FF8" w14:paraId="2769FE74" w14:textId="77777777" w:rsidTr="00754F62">
        <w:tc>
          <w:tcPr>
            <w:tcW w:w="2425" w:type="dxa"/>
          </w:tcPr>
          <w:p w14:paraId="327A4977" w14:textId="77777777" w:rsidR="00A41003" w:rsidRPr="00711629" w:rsidRDefault="00F03A31" w:rsidP="005627FE">
            <w:pPr>
              <w:spacing w:line="276" w:lineRule="auto"/>
              <w:rPr>
                <w:bCs/>
                <w:sz w:val="22"/>
                <w:szCs w:val="20"/>
              </w:rPr>
            </w:pPr>
            <w:r w:rsidRPr="00711629">
              <w:rPr>
                <w:bCs/>
                <w:sz w:val="22"/>
                <w:szCs w:val="20"/>
              </w:rPr>
              <w:t xml:space="preserve">Demo </w:t>
            </w:r>
            <w:r w:rsidR="00EA580C" w:rsidRPr="00711629">
              <w:rPr>
                <w:bCs/>
                <w:sz w:val="22"/>
                <w:szCs w:val="20"/>
              </w:rPr>
              <w:t>CINAHL</w:t>
            </w:r>
          </w:p>
          <w:p w14:paraId="63FD895F" w14:textId="77777777" w:rsidR="00EE054D" w:rsidRPr="00711629" w:rsidRDefault="00EE054D" w:rsidP="005627FE">
            <w:pPr>
              <w:spacing w:line="276" w:lineRule="auto"/>
              <w:rPr>
                <w:bCs/>
                <w:sz w:val="22"/>
                <w:szCs w:val="20"/>
              </w:rPr>
            </w:pPr>
          </w:p>
          <w:p w14:paraId="758893E7" w14:textId="77777777" w:rsidR="00EE054D" w:rsidRPr="00711629" w:rsidRDefault="00EE054D" w:rsidP="005627FE">
            <w:pPr>
              <w:spacing w:line="276" w:lineRule="auto"/>
              <w:rPr>
                <w:bCs/>
                <w:sz w:val="22"/>
                <w:szCs w:val="20"/>
              </w:rPr>
            </w:pPr>
            <w:r w:rsidRPr="00711629">
              <w:rPr>
                <w:b/>
                <w:sz w:val="22"/>
                <w:szCs w:val="20"/>
              </w:rPr>
              <w:t>P</w:t>
            </w:r>
            <w:r w:rsidRPr="00711629">
              <w:rPr>
                <w:bCs/>
                <w:sz w:val="22"/>
                <w:szCs w:val="20"/>
              </w:rPr>
              <w:t>roblem/</w:t>
            </w:r>
            <w:r w:rsidRPr="00711629">
              <w:rPr>
                <w:b/>
                <w:sz w:val="22"/>
                <w:szCs w:val="20"/>
              </w:rPr>
              <w:t>P</w:t>
            </w:r>
            <w:r w:rsidRPr="00711629">
              <w:rPr>
                <w:bCs/>
                <w:sz w:val="22"/>
                <w:szCs w:val="20"/>
              </w:rPr>
              <w:t>opulation</w:t>
            </w:r>
          </w:p>
          <w:p w14:paraId="6391F380" w14:textId="77777777" w:rsidR="00EE054D" w:rsidRPr="00711629" w:rsidRDefault="00EE054D" w:rsidP="005627FE">
            <w:pPr>
              <w:spacing w:line="276" w:lineRule="auto"/>
              <w:rPr>
                <w:bCs/>
                <w:sz w:val="22"/>
                <w:szCs w:val="20"/>
              </w:rPr>
            </w:pPr>
            <w:r w:rsidRPr="00711629">
              <w:rPr>
                <w:b/>
                <w:sz w:val="22"/>
                <w:szCs w:val="20"/>
              </w:rPr>
              <w:t>I</w:t>
            </w:r>
            <w:r w:rsidRPr="00711629">
              <w:rPr>
                <w:bCs/>
                <w:sz w:val="22"/>
                <w:szCs w:val="20"/>
              </w:rPr>
              <w:t>ntervention</w:t>
            </w:r>
          </w:p>
          <w:p w14:paraId="52E56A1F" w14:textId="77777777" w:rsidR="00EE054D" w:rsidRPr="00711629" w:rsidRDefault="00EE054D" w:rsidP="005627FE">
            <w:pPr>
              <w:spacing w:line="276" w:lineRule="auto"/>
              <w:rPr>
                <w:bCs/>
                <w:sz w:val="22"/>
                <w:szCs w:val="20"/>
              </w:rPr>
            </w:pPr>
            <w:r w:rsidRPr="00711629">
              <w:rPr>
                <w:b/>
                <w:sz w:val="22"/>
                <w:szCs w:val="20"/>
              </w:rPr>
              <w:t>C</w:t>
            </w:r>
            <w:r w:rsidRPr="00711629">
              <w:rPr>
                <w:bCs/>
                <w:sz w:val="22"/>
                <w:szCs w:val="20"/>
              </w:rPr>
              <w:t>omparison</w:t>
            </w:r>
          </w:p>
          <w:p w14:paraId="23A9D1B8" w14:textId="41C1A258" w:rsidR="00EE054D" w:rsidRPr="00711629" w:rsidRDefault="00EE054D" w:rsidP="005627FE">
            <w:pPr>
              <w:spacing w:line="276" w:lineRule="auto"/>
              <w:rPr>
                <w:bCs/>
                <w:sz w:val="22"/>
                <w:szCs w:val="20"/>
              </w:rPr>
            </w:pPr>
            <w:r w:rsidRPr="00711629">
              <w:rPr>
                <w:b/>
                <w:sz w:val="22"/>
                <w:szCs w:val="20"/>
              </w:rPr>
              <w:t>O</w:t>
            </w:r>
            <w:r w:rsidRPr="00711629">
              <w:rPr>
                <w:bCs/>
                <w:sz w:val="22"/>
                <w:szCs w:val="20"/>
              </w:rPr>
              <w:t>utcome</w:t>
            </w:r>
          </w:p>
        </w:tc>
        <w:tc>
          <w:tcPr>
            <w:tcW w:w="7740" w:type="dxa"/>
          </w:tcPr>
          <w:p w14:paraId="358A477A" w14:textId="47241E19" w:rsidR="00D921B4" w:rsidRPr="00711629" w:rsidRDefault="00B55C35" w:rsidP="00D921B4">
            <w:pPr>
              <w:spacing w:line="276" w:lineRule="auto"/>
              <w:rPr>
                <w:sz w:val="22"/>
                <w:szCs w:val="20"/>
                <w:u w:val="single"/>
              </w:rPr>
            </w:pPr>
            <w:r w:rsidRPr="00711629">
              <w:rPr>
                <w:sz w:val="22"/>
                <w:szCs w:val="20"/>
                <w:u w:val="single"/>
              </w:rPr>
              <w:t>Search</w:t>
            </w:r>
            <w:r w:rsidR="00D921B4" w:rsidRPr="00711629">
              <w:rPr>
                <w:sz w:val="22"/>
                <w:szCs w:val="20"/>
                <w:u w:val="single"/>
              </w:rPr>
              <w:t xml:space="preserve"> Demo</w:t>
            </w:r>
            <w:r w:rsidR="00FD45E8" w:rsidRPr="00711629">
              <w:rPr>
                <w:sz w:val="22"/>
                <w:szCs w:val="20"/>
              </w:rPr>
              <w:t xml:space="preserve"> </w:t>
            </w:r>
            <w:r w:rsidR="00FD45E8" w:rsidRPr="00711629">
              <w:rPr>
                <w:i/>
                <w:iCs/>
                <w:sz w:val="22"/>
                <w:szCs w:val="20"/>
              </w:rPr>
              <w:t>(I ask students to please type/search along with me, as this provides valuable search experience.)</w:t>
            </w:r>
          </w:p>
          <w:p w14:paraId="44DF33B2" w14:textId="4F82D2D9" w:rsidR="00B55C35" w:rsidRPr="00711629" w:rsidRDefault="00DC73F7" w:rsidP="00D921B4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b/>
                <w:bCs/>
                <w:i/>
                <w:iCs/>
                <w:sz w:val="22"/>
                <w:szCs w:val="20"/>
              </w:rPr>
            </w:pPr>
            <w:r w:rsidRPr="00711629">
              <w:rPr>
                <w:b/>
                <w:bCs/>
                <w:i/>
                <w:iCs/>
                <w:sz w:val="22"/>
                <w:szCs w:val="20"/>
              </w:rPr>
              <w:t>geriatric patients</w:t>
            </w:r>
            <w:r w:rsidR="00EE054D" w:rsidRPr="00711629">
              <w:rPr>
                <w:b/>
                <w:bCs/>
                <w:i/>
                <w:iCs/>
                <w:sz w:val="22"/>
                <w:szCs w:val="20"/>
              </w:rPr>
              <w:t xml:space="preserve"> </w:t>
            </w:r>
            <w:r w:rsidR="00EE054D" w:rsidRPr="00711629">
              <w:rPr>
                <w:sz w:val="22"/>
                <w:szCs w:val="20"/>
              </w:rPr>
              <w:t>(Population)</w:t>
            </w:r>
          </w:p>
          <w:p w14:paraId="41CF01D1" w14:textId="3BEF12C1" w:rsidR="00B55C35" w:rsidRPr="00711629" w:rsidRDefault="00B55C35" w:rsidP="005627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# of results is pretty insane – how can we tame it??</w:t>
            </w:r>
          </w:p>
          <w:p w14:paraId="3D8573B6" w14:textId="5CB91C6D" w:rsidR="00A41003" w:rsidRPr="00711629" w:rsidRDefault="00B55C35" w:rsidP="005627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 xml:space="preserve">Now let’s </w:t>
            </w:r>
            <w:r w:rsidR="00177467" w:rsidRPr="00711629">
              <w:rPr>
                <w:sz w:val="22"/>
                <w:szCs w:val="20"/>
              </w:rPr>
              <w:t>add</w:t>
            </w:r>
            <w:r w:rsidRPr="00711629">
              <w:rPr>
                <w:sz w:val="22"/>
                <w:szCs w:val="20"/>
              </w:rPr>
              <w:t>:</w:t>
            </w:r>
            <w:r w:rsidR="00144417" w:rsidRPr="00711629">
              <w:rPr>
                <w:sz w:val="22"/>
                <w:szCs w:val="20"/>
              </w:rPr>
              <w:t xml:space="preserve">   </w:t>
            </w:r>
            <w:r w:rsidR="00177467" w:rsidRPr="00711629">
              <w:rPr>
                <w:sz w:val="22"/>
                <w:szCs w:val="20"/>
              </w:rPr>
              <w:t xml:space="preserve">AND   </w:t>
            </w:r>
            <w:r w:rsidR="00DC73F7" w:rsidRPr="00711629">
              <w:rPr>
                <w:i/>
                <w:iCs/>
                <w:sz w:val="22"/>
                <w:szCs w:val="20"/>
              </w:rPr>
              <w:t>diabetes mellitus type 2</w:t>
            </w:r>
            <w:r w:rsidR="00EE054D" w:rsidRPr="00711629">
              <w:rPr>
                <w:i/>
                <w:iCs/>
                <w:sz w:val="22"/>
                <w:szCs w:val="20"/>
              </w:rPr>
              <w:t xml:space="preserve"> </w:t>
            </w:r>
            <w:r w:rsidR="00EE054D" w:rsidRPr="00711629">
              <w:rPr>
                <w:sz w:val="22"/>
                <w:szCs w:val="20"/>
              </w:rPr>
              <w:t>(Problem)</w:t>
            </w:r>
            <w:r w:rsidR="00DC73F7" w:rsidRPr="00711629">
              <w:rPr>
                <w:i/>
                <w:iCs/>
                <w:sz w:val="22"/>
                <w:szCs w:val="20"/>
              </w:rPr>
              <w:br/>
            </w:r>
            <w:r w:rsidR="00DC73F7" w:rsidRPr="00711629">
              <w:rPr>
                <w:i/>
                <w:iCs/>
                <w:sz w:val="22"/>
                <w:szCs w:val="20"/>
              </w:rPr>
              <w:tab/>
            </w:r>
            <w:r w:rsidR="00DC73F7" w:rsidRPr="00711629">
              <w:rPr>
                <w:i/>
                <w:iCs/>
                <w:sz w:val="22"/>
                <w:szCs w:val="20"/>
              </w:rPr>
              <w:tab/>
            </w:r>
            <w:r w:rsidR="00DC73F7" w:rsidRPr="00711629">
              <w:rPr>
                <w:sz w:val="22"/>
                <w:szCs w:val="20"/>
              </w:rPr>
              <w:t>AND</w:t>
            </w:r>
            <w:r w:rsidR="00DC73F7" w:rsidRPr="00711629">
              <w:rPr>
                <w:i/>
                <w:iCs/>
                <w:sz w:val="22"/>
                <w:szCs w:val="20"/>
              </w:rPr>
              <w:t xml:space="preserve">     metformin</w:t>
            </w:r>
            <w:r w:rsidR="00144417" w:rsidRPr="00711629">
              <w:rPr>
                <w:sz w:val="22"/>
                <w:szCs w:val="20"/>
              </w:rPr>
              <w:t xml:space="preserve"> </w:t>
            </w:r>
            <w:r w:rsidR="00EE054D" w:rsidRPr="00711629">
              <w:rPr>
                <w:sz w:val="22"/>
                <w:szCs w:val="20"/>
              </w:rPr>
              <w:t>(Intervention)</w:t>
            </w:r>
            <w:r w:rsidR="00A41003" w:rsidRPr="00711629">
              <w:rPr>
                <w:sz w:val="22"/>
                <w:szCs w:val="20"/>
              </w:rPr>
              <w:br/>
              <w:t xml:space="preserve">- </w:t>
            </w:r>
            <w:r w:rsidR="00144417" w:rsidRPr="00711629">
              <w:rPr>
                <w:sz w:val="22"/>
                <w:szCs w:val="20"/>
              </w:rPr>
              <w:t>Limiters: FT, Scholarly/PR, pub date,</w:t>
            </w:r>
            <w:r w:rsidR="00E13B9F" w:rsidRPr="00711629">
              <w:rPr>
                <w:sz w:val="22"/>
                <w:szCs w:val="20"/>
              </w:rPr>
              <w:t xml:space="preserve"> Pub Type</w:t>
            </w:r>
            <w:r w:rsidR="00144417" w:rsidRPr="00711629">
              <w:rPr>
                <w:sz w:val="22"/>
                <w:szCs w:val="20"/>
              </w:rPr>
              <w:br/>
              <w:t xml:space="preserve">- </w:t>
            </w:r>
            <w:r w:rsidR="00A41003" w:rsidRPr="00711629">
              <w:rPr>
                <w:sz w:val="22"/>
                <w:szCs w:val="20"/>
              </w:rPr>
              <w:t>Cite tool, Email</w:t>
            </w:r>
          </w:p>
          <w:p w14:paraId="43B4DD37" w14:textId="1BFCBE66" w:rsidR="00623B14" w:rsidRPr="00711629" w:rsidRDefault="00D921B4" w:rsidP="00D921B4">
            <w:p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  <w:u w:val="single"/>
              </w:rPr>
              <w:t>Brief Discussion of</w:t>
            </w:r>
            <w:r w:rsidR="00736FEB">
              <w:rPr>
                <w:sz w:val="22"/>
                <w:szCs w:val="20"/>
                <w:u w:val="single"/>
              </w:rPr>
              <w:t xml:space="preserve"> w</w:t>
            </w:r>
            <w:r w:rsidR="00144417" w:rsidRPr="00711629">
              <w:rPr>
                <w:sz w:val="22"/>
                <w:szCs w:val="20"/>
                <w:u w:val="single"/>
              </w:rPr>
              <w:t xml:space="preserve">hat </w:t>
            </w:r>
            <w:r w:rsidR="00623B14" w:rsidRPr="00711629">
              <w:rPr>
                <w:sz w:val="22"/>
                <w:szCs w:val="20"/>
                <w:u w:val="single"/>
              </w:rPr>
              <w:t>Scholarly/Peer-Reviewed</w:t>
            </w:r>
            <w:r w:rsidR="00144417" w:rsidRPr="00711629">
              <w:rPr>
                <w:sz w:val="22"/>
                <w:szCs w:val="20"/>
                <w:u w:val="single"/>
              </w:rPr>
              <w:t xml:space="preserve"> mean</w:t>
            </w:r>
            <w:r w:rsidR="00736FEB">
              <w:rPr>
                <w:sz w:val="22"/>
                <w:szCs w:val="20"/>
                <w:u w:val="single"/>
              </w:rPr>
              <w:t>s</w:t>
            </w:r>
            <w:r w:rsidR="00144417" w:rsidRPr="00711629">
              <w:rPr>
                <w:sz w:val="22"/>
                <w:szCs w:val="20"/>
                <w:u w:val="single"/>
              </w:rPr>
              <w:t>?</w:t>
            </w:r>
            <w:r w:rsidR="00623B14" w:rsidRPr="00711629">
              <w:rPr>
                <w:sz w:val="22"/>
                <w:szCs w:val="20"/>
              </w:rPr>
              <w:br/>
            </w:r>
            <w:r w:rsidR="001E7AFA" w:rsidRPr="00754F62">
              <w:rPr>
                <w:sz w:val="20"/>
                <w:szCs w:val="18"/>
              </w:rPr>
              <w:t xml:space="preserve">I like to pose the question to the students and have a brief discussion about it. If the instructor is there I may even ask them to talk about what it’s like to get published in a PR journal.  </w:t>
            </w:r>
          </w:p>
        </w:tc>
        <w:tc>
          <w:tcPr>
            <w:tcW w:w="630" w:type="dxa"/>
          </w:tcPr>
          <w:p w14:paraId="0C97677E" w14:textId="77777777" w:rsidR="00A41003" w:rsidRPr="00711629" w:rsidRDefault="0076398D" w:rsidP="00335B15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25</w:t>
            </w:r>
          </w:p>
        </w:tc>
      </w:tr>
      <w:tr w:rsidR="009934F9" w:rsidRPr="00D57FF8" w14:paraId="7A236DA9" w14:textId="77777777" w:rsidTr="00754F62">
        <w:tc>
          <w:tcPr>
            <w:tcW w:w="2425" w:type="dxa"/>
          </w:tcPr>
          <w:p w14:paraId="13012A45" w14:textId="22207B6C" w:rsidR="009934F9" w:rsidRPr="00711629" w:rsidRDefault="00DC409C" w:rsidP="005627FE">
            <w:pPr>
              <w:spacing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Show </w:t>
            </w:r>
            <w:r w:rsidR="008144E8">
              <w:rPr>
                <w:sz w:val="22"/>
                <w:szCs w:val="20"/>
              </w:rPr>
              <w:t xml:space="preserve">YouTube </w:t>
            </w:r>
            <w:r w:rsidR="009934F9" w:rsidRPr="00711629">
              <w:rPr>
                <w:sz w:val="22"/>
                <w:szCs w:val="20"/>
              </w:rPr>
              <w:t>Video</w:t>
            </w:r>
          </w:p>
        </w:tc>
        <w:tc>
          <w:tcPr>
            <w:tcW w:w="7740" w:type="dxa"/>
          </w:tcPr>
          <w:p w14:paraId="2EBF6366" w14:textId="46362602" w:rsidR="009934F9" w:rsidRPr="00711629" w:rsidRDefault="008144E8" w:rsidP="00A957C2">
            <w:pPr>
              <w:spacing w:line="276" w:lineRule="auto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search</w:t>
            </w:r>
            <w:r w:rsidR="009934F9" w:rsidRPr="00711629">
              <w:rPr>
                <w:sz w:val="22"/>
                <w:szCs w:val="20"/>
              </w:rPr>
              <w:t xml:space="preserve">: </w:t>
            </w:r>
            <w:r>
              <w:rPr>
                <w:b/>
                <w:bCs/>
                <w:i/>
                <w:iCs/>
                <w:sz w:val="22"/>
                <w:szCs w:val="20"/>
              </w:rPr>
              <w:t>s</w:t>
            </w:r>
            <w:r w:rsidR="009934F9" w:rsidRPr="00711629">
              <w:rPr>
                <w:b/>
                <w:bCs/>
                <w:i/>
                <w:iCs/>
                <w:sz w:val="22"/>
                <w:szCs w:val="20"/>
              </w:rPr>
              <w:t>cribbr in text apa 7</w:t>
            </w:r>
            <w:r w:rsidR="009934F9" w:rsidRPr="00711629">
              <w:rPr>
                <w:sz w:val="22"/>
                <w:szCs w:val="20"/>
              </w:rPr>
              <w:t xml:space="preserve">       </w:t>
            </w:r>
            <w:hyperlink r:id="rId6" w:history="1">
              <w:r w:rsidR="009934F9" w:rsidRPr="00711629">
                <w:rPr>
                  <w:rStyle w:val="Hyperlink"/>
                  <w:sz w:val="22"/>
                  <w:szCs w:val="20"/>
                </w:rPr>
                <w:t>https://youtu.be/opp259YvaoE</w:t>
              </w:r>
            </w:hyperlink>
            <w:r w:rsidR="009934F9" w:rsidRPr="00711629">
              <w:rPr>
                <w:sz w:val="22"/>
                <w:szCs w:val="20"/>
              </w:rPr>
              <w:t xml:space="preserve">    </w:t>
            </w:r>
          </w:p>
        </w:tc>
        <w:tc>
          <w:tcPr>
            <w:tcW w:w="630" w:type="dxa"/>
          </w:tcPr>
          <w:p w14:paraId="7F54FAB8" w14:textId="5101C3FD" w:rsidR="009934F9" w:rsidRPr="00711629" w:rsidRDefault="00400FAF" w:rsidP="00335B15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4</w:t>
            </w:r>
          </w:p>
        </w:tc>
      </w:tr>
      <w:tr w:rsidR="00F03A31" w:rsidRPr="00D57FF8" w14:paraId="22437C3F" w14:textId="77777777" w:rsidTr="00754F62">
        <w:tc>
          <w:tcPr>
            <w:tcW w:w="2425" w:type="dxa"/>
          </w:tcPr>
          <w:p w14:paraId="28536C07" w14:textId="2ABC9B98" w:rsidR="00F03A31" w:rsidRPr="00711629" w:rsidRDefault="00F25669" w:rsidP="005627FE">
            <w:p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Citation Exercise</w:t>
            </w:r>
            <w:r w:rsidR="00FD45E8" w:rsidRPr="00711629">
              <w:rPr>
                <w:sz w:val="22"/>
                <w:szCs w:val="20"/>
              </w:rPr>
              <w:br/>
            </w:r>
          </w:p>
        </w:tc>
        <w:tc>
          <w:tcPr>
            <w:tcW w:w="7740" w:type="dxa"/>
          </w:tcPr>
          <w:p w14:paraId="236411C0" w14:textId="1400BB20" w:rsidR="00CC2BD6" w:rsidRPr="00711629" w:rsidRDefault="00C42DAF" w:rsidP="00A957C2">
            <w:pPr>
              <w:spacing w:line="276" w:lineRule="auto"/>
              <w:rPr>
                <w:sz w:val="22"/>
                <w:szCs w:val="20"/>
              </w:rPr>
            </w:pPr>
            <w:r>
              <w:rPr>
                <w:b/>
                <w:bCs/>
                <w:sz w:val="22"/>
                <w:szCs w:val="20"/>
              </w:rPr>
              <w:t>Have students work in teams or pairs</w:t>
            </w:r>
            <w:r w:rsidR="00A957C2" w:rsidRPr="00711629">
              <w:rPr>
                <w:sz w:val="22"/>
                <w:szCs w:val="20"/>
              </w:rPr>
              <w:t xml:space="preserve"> </w:t>
            </w:r>
          </w:p>
          <w:p w14:paraId="5109B7FC" w14:textId="54D7F4C6" w:rsidR="00F03A31" w:rsidRPr="00711629" w:rsidRDefault="00AC3F90" w:rsidP="005627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 xml:space="preserve">Everyone gets a copy. </w:t>
            </w:r>
            <w:r w:rsidR="002D07F7" w:rsidRPr="00711629">
              <w:rPr>
                <w:sz w:val="22"/>
                <w:szCs w:val="20"/>
              </w:rPr>
              <w:t>(</w:t>
            </w:r>
            <w:r w:rsidR="00D44F32" w:rsidRPr="00711629">
              <w:rPr>
                <w:sz w:val="22"/>
                <w:szCs w:val="20"/>
              </w:rPr>
              <w:t>A</w:t>
            </w:r>
            <w:r w:rsidR="00DD5C1D" w:rsidRPr="00711629">
              <w:rPr>
                <w:sz w:val="22"/>
                <w:szCs w:val="20"/>
              </w:rPr>
              <w:t xml:space="preserve">nswer </w:t>
            </w:r>
            <w:r w:rsidR="00D44F32" w:rsidRPr="00711629">
              <w:rPr>
                <w:sz w:val="22"/>
                <w:szCs w:val="20"/>
              </w:rPr>
              <w:t>K</w:t>
            </w:r>
            <w:r w:rsidR="00DD5C1D" w:rsidRPr="00711629">
              <w:rPr>
                <w:sz w:val="22"/>
                <w:szCs w:val="20"/>
              </w:rPr>
              <w:t>ey</w:t>
            </w:r>
            <w:r w:rsidR="002D07F7" w:rsidRPr="00711629">
              <w:rPr>
                <w:sz w:val="22"/>
                <w:szCs w:val="20"/>
              </w:rPr>
              <w:t xml:space="preserve"> on back side)</w:t>
            </w:r>
            <w:r w:rsidR="00DD5C1D" w:rsidRPr="00711629">
              <w:rPr>
                <w:sz w:val="22"/>
                <w:szCs w:val="20"/>
              </w:rPr>
              <w:t xml:space="preserve"> </w:t>
            </w:r>
          </w:p>
          <w:p w14:paraId="16A724A7" w14:textId="77777777" w:rsidR="00754F62" w:rsidRPr="00754F62" w:rsidRDefault="00321A71" w:rsidP="008537D3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 xml:space="preserve">Teams work together to </w:t>
            </w:r>
            <w:r w:rsidR="00625075" w:rsidRPr="00711629">
              <w:rPr>
                <w:sz w:val="22"/>
                <w:szCs w:val="20"/>
              </w:rPr>
              <w:t>find article</w:t>
            </w:r>
            <w:r w:rsidR="00AC3F90" w:rsidRPr="00711629">
              <w:rPr>
                <w:sz w:val="22"/>
                <w:szCs w:val="20"/>
              </w:rPr>
              <w:t>, c&amp;p citation in Padlet</w:t>
            </w:r>
            <w:r w:rsidR="00625075" w:rsidRPr="00711629">
              <w:rPr>
                <w:sz w:val="22"/>
                <w:szCs w:val="20"/>
              </w:rPr>
              <w:t xml:space="preserve"> and compose sentence w/ in-text citation</w:t>
            </w:r>
            <w:r w:rsidR="00C371AE" w:rsidRPr="00711629">
              <w:rPr>
                <w:sz w:val="22"/>
                <w:szCs w:val="20"/>
              </w:rPr>
              <w:t xml:space="preserve"> </w:t>
            </w:r>
            <w:r w:rsidR="00C371AE" w:rsidRPr="00711629">
              <w:rPr>
                <w:i/>
                <w:iCs/>
                <w:sz w:val="22"/>
                <w:szCs w:val="20"/>
              </w:rPr>
              <w:t>(</w:t>
            </w:r>
            <w:r w:rsidR="00A308F6" w:rsidRPr="00711629">
              <w:rPr>
                <w:i/>
                <w:iCs/>
                <w:sz w:val="22"/>
                <w:szCs w:val="20"/>
              </w:rPr>
              <w:t xml:space="preserve">In Padlet, </w:t>
            </w:r>
            <w:r w:rsidR="00C371AE" w:rsidRPr="00711629">
              <w:rPr>
                <w:i/>
                <w:iCs/>
                <w:sz w:val="22"/>
                <w:szCs w:val="20"/>
              </w:rPr>
              <w:t xml:space="preserve">set </w:t>
            </w:r>
            <w:r w:rsidR="00567DCF" w:rsidRPr="00711629">
              <w:rPr>
                <w:i/>
                <w:iCs/>
                <w:sz w:val="22"/>
                <w:szCs w:val="20"/>
              </w:rPr>
              <w:t>F</w:t>
            </w:r>
            <w:r w:rsidR="00C371AE" w:rsidRPr="00711629">
              <w:rPr>
                <w:i/>
                <w:iCs/>
                <w:sz w:val="22"/>
                <w:szCs w:val="20"/>
              </w:rPr>
              <w:t>ormat to “Canvas”)</w:t>
            </w:r>
          </w:p>
          <w:p w14:paraId="5496EA80" w14:textId="1649574F" w:rsidR="00CC2BD6" w:rsidRPr="00754F62" w:rsidRDefault="00AF3288" w:rsidP="00754F62">
            <w:pPr>
              <w:spacing w:line="276" w:lineRule="auto"/>
              <w:rPr>
                <w:sz w:val="22"/>
                <w:szCs w:val="20"/>
              </w:rPr>
            </w:pPr>
            <w:r w:rsidRPr="00754F62">
              <w:rPr>
                <w:sz w:val="20"/>
                <w:szCs w:val="18"/>
              </w:rPr>
              <w:t xml:space="preserve">I like having students work in teams on this bc it simulates the kind of teamwork expected in a typical nursing unit. </w:t>
            </w:r>
          </w:p>
        </w:tc>
        <w:tc>
          <w:tcPr>
            <w:tcW w:w="630" w:type="dxa"/>
          </w:tcPr>
          <w:p w14:paraId="3CAF0AF0" w14:textId="77777777" w:rsidR="00F03A31" w:rsidRPr="00711629" w:rsidRDefault="00747E7E" w:rsidP="00335B15">
            <w:pPr>
              <w:spacing w:line="276" w:lineRule="auto"/>
              <w:jc w:val="center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20</w:t>
            </w:r>
          </w:p>
        </w:tc>
      </w:tr>
      <w:tr w:rsidR="008A0402" w:rsidRPr="00D57FF8" w14:paraId="785482DF" w14:textId="77777777" w:rsidTr="00754F62">
        <w:tc>
          <w:tcPr>
            <w:tcW w:w="2425" w:type="dxa"/>
          </w:tcPr>
          <w:p w14:paraId="12023550" w14:textId="77777777" w:rsidR="008A0402" w:rsidRPr="00711629" w:rsidRDefault="008A0402" w:rsidP="005627FE">
            <w:pPr>
              <w:spacing w:line="276" w:lineRule="auto"/>
              <w:rPr>
                <w:sz w:val="22"/>
                <w:szCs w:val="20"/>
              </w:rPr>
            </w:pPr>
            <w:r w:rsidRPr="00711629">
              <w:rPr>
                <w:sz w:val="22"/>
                <w:szCs w:val="20"/>
              </w:rPr>
              <w:t>Questions</w:t>
            </w:r>
          </w:p>
        </w:tc>
        <w:tc>
          <w:tcPr>
            <w:tcW w:w="7740" w:type="dxa"/>
          </w:tcPr>
          <w:p w14:paraId="79C3E8EB" w14:textId="77777777" w:rsidR="008A0402" w:rsidRPr="00711629" w:rsidRDefault="008A0402" w:rsidP="005627F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sz w:val="22"/>
                <w:szCs w:val="20"/>
              </w:rPr>
            </w:pPr>
          </w:p>
        </w:tc>
        <w:tc>
          <w:tcPr>
            <w:tcW w:w="630" w:type="dxa"/>
          </w:tcPr>
          <w:p w14:paraId="6BCB7BAD" w14:textId="71C44ECE" w:rsidR="008A0402" w:rsidRPr="00711629" w:rsidRDefault="00FD10B7" w:rsidP="00335B15">
            <w:pPr>
              <w:spacing w:line="276" w:lineRule="auto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</w:t>
            </w:r>
          </w:p>
        </w:tc>
      </w:tr>
    </w:tbl>
    <w:p w14:paraId="47D5500C" w14:textId="0084C871" w:rsidR="00A427D7" w:rsidRDefault="001B34E9" w:rsidP="005E0387">
      <w:pPr>
        <w:rPr>
          <w:sz w:val="22"/>
          <w:szCs w:val="24"/>
        </w:rPr>
      </w:pPr>
      <w:r>
        <w:rPr>
          <w:sz w:val="22"/>
        </w:rPr>
        <w:br/>
      </w:r>
      <w:r w:rsidR="00754389" w:rsidRPr="00711629">
        <w:rPr>
          <w:b/>
          <w:szCs w:val="24"/>
          <w:u w:val="single"/>
        </w:rPr>
        <w:t>Citation Exercise</w:t>
      </w:r>
      <w:r w:rsidR="00C87853" w:rsidRPr="00711629">
        <w:rPr>
          <w:b/>
          <w:szCs w:val="24"/>
          <w:u w:val="single"/>
        </w:rPr>
        <w:t xml:space="preserve"> Check-In</w:t>
      </w:r>
      <w:r w:rsidR="00D66F0B" w:rsidRPr="00711629">
        <w:rPr>
          <w:b/>
          <w:szCs w:val="24"/>
          <w:u w:val="single"/>
        </w:rPr>
        <w:t xml:space="preserve"> &amp; Follow-Up</w:t>
      </w:r>
      <w:r w:rsidR="00DD4B21" w:rsidRPr="00711629">
        <w:rPr>
          <w:szCs w:val="24"/>
        </w:rPr>
        <w:t xml:space="preserve"> - </w:t>
      </w:r>
      <w:r w:rsidR="00754389" w:rsidRPr="00711629">
        <w:rPr>
          <w:sz w:val="22"/>
          <w:szCs w:val="24"/>
        </w:rPr>
        <w:t>How did you do?</w:t>
      </w:r>
      <w:r w:rsidR="00A427D7" w:rsidRPr="00711629">
        <w:rPr>
          <w:sz w:val="22"/>
          <w:szCs w:val="24"/>
        </w:rPr>
        <w:t xml:space="preserve">? :-) </w:t>
      </w:r>
      <w:r w:rsidR="00754389" w:rsidRPr="00711629">
        <w:rPr>
          <w:sz w:val="22"/>
          <w:szCs w:val="24"/>
        </w:rPr>
        <w:t>Questions you want to ask yourself:</w:t>
      </w:r>
      <w:r w:rsidR="005E0387" w:rsidRPr="00711629">
        <w:rPr>
          <w:b/>
          <w:szCs w:val="24"/>
          <w:u w:val="single"/>
        </w:rPr>
        <w:br/>
      </w:r>
      <w:r w:rsidR="00C500BA" w:rsidRPr="00711629">
        <w:rPr>
          <w:sz w:val="22"/>
          <w:szCs w:val="24"/>
        </w:rPr>
        <w:t>Did you f</w:t>
      </w:r>
      <w:r w:rsidR="0075642F" w:rsidRPr="00711629">
        <w:rPr>
          <w:sz w:val="22"/>
          <w:szCs w:val="24"/>
        </w:rPr>
        <w:t xml:space="preserve">ind </w:t>
      </w:r>
      <w:r w:rsidR="00C500BA" w:rsidRPr="00711629">
        <w:rPr>
          <w:sz w:val="22"/>
          <w:szCs w:val="24"/>
        </w:rPr>
        <w:t>the a</w:t>
      </w:r>
      <w:r w:rsidR="0075642F" w:rsidRPr="00711629">
        <w:rPr>
          <w:sz w:val="22"/>
          <w:szCs w:val="24"/>
        </w:rPr>
        <w:t>rticle?</w:t>
      </w:r>
      <w:r w:rsidR="00711629">
        <w:rPr>
          <w:sz w:val="22"/>
          <w:szCs w:val="24"/>
        </w:rPr>
        <w:t xml:space="preserve"> </w:t>
      </w:r>
      <w:r w:rsidR="00C500BA" w:rsidRPr="00711629">
        <w:rPr>
          <w:sz w:val="22"/>
          <w:szCs w:val="24"/>
        </w:rPr>
        <w:t>Did you f</w:t>
      </w:r>
      <w:r w:rsidR="0075642F" w:rsidRPr="00711629">
        <w:rPr>
          <w:sz w:val="22"/>
          <w:szCs w:val="24"/>
        </w:rPr>
        <w:t xml:space="preserve">ind the APA citation? </w:t>
      </w:r>
      <w:r w:rsidR="00C500BA" w:rsidRPr="00711629">
        <w:rPr>
          <w:sz w:val="22"/>
          <w:szCs w:val="24"/>
        </w:rPr>
        <w:t>For the s</w:t>
      </w:r>
      <w:r w:rsidR="0075642F" w:rsidRPr="00711629">
        <w:rPr>
          <w:sz w:val="22"/>
          <w:szCs w:val="24"/>
        </w:rPr>
        <w:t>entence w/ in-text citation</w:t>
      </w:r>
      <w:r w:rsidR="00711629">
        <w:rPr>
          <w:sz w:val="22"/>
          <w:szCs w:val="24"/>
        </w:rPr>
        <w:t>, a</w:t>
      </w:r>
      <w:r w:rsidR="00A427D7" w:rsidRPr="00711629">
        <w:rPr>
          <w:sz w:val="22"/>
          <w:szCs w:val="24"/>
        </w:rPr>
        <w:t xml:space="preserve">re your “  “  and (  ) in the right place? </w:t>
      </w:r>
      <w:r w:rsidR="005E0387" w:rsidRPr="00711629">
        <w:rPr>
          <w:sz w:val="22"/>
          <w:szCs w:val="24"/>
        </w:rPr>
        <w:t>A</w:t>
      </w:r>
      <w:r w:rsidR="00A427D7" w:rsidRPr="00711629">
        <w:rPr>
          <w:sz w:val="22"/>
          <w:szCs w:val="24"/>
        </w:rPr>
        <w:t>t the end of your sentence, did you put that period after and outside the (  ) ?</w:t>
      </w:r>
    </w:p>
    <w:p w14:paraId="676DBDE2" w14:textId="5C30E0FA" w:rsidR="00711629" w:rsidRDefault="00711629" w:rsidP="005E0387">
      <w:pPr>
        <w:rPr>
          <w:sz w:val="22"/>
          <w:szCs w:val="24"/>
        </w:rPr>
      </w:pPr>
      <w:r>
        <w:rPr>
          <w:b/>
          <w:szCs w:val="24"/>
          <w:u w:val="single"/>
        </w:rPr>
        <w:t>Articles Used</w:t>
      </w:r>
      <w:r w:rsidRPr="00711629">
        <w:rPr>
          <w:szCs w:val="24"/>
        </w:rPr>
        <w:t xml:space="preserve"> - </w:t>
      </w:r>
      <w:r>
        <w:rPr>
          <w:sz w:val="22"/>
          <w:szCs w:val="24"/>
        </w:rPr>
        <w:t xml:space="preserve">Feel free to use these or select your </w:t>
      </w:r>
      <w:r w:rsidRPr="00711629">
        <w:rPr>
          <w:sz w:val="22"/>
          <w:szCs w:val="24"/>
        </w:rPr>
        <w:t>o</w:t>
      </w:r>
      <w:r>
        <w:rPr>
          <w:sz w:val="22"/>
          <w:szCs w:val="24"/>
        </w:rPr>
        <w:t>wn article</w:t>
      </w:r>
      <w:r w:rsidR="00611D17">
        <w:rPr>
          <w:sz w:val="22"/>
          <w:szCs w:val="24"/>
        </w:rPr>
        <w:t>s</w:t>
      </w:r>
      <w:r>
        <w:rPr>
          <w:sz w:val="22"/>
          <w:szCs w:val="24"/>
        </w:rPr>
        <w:t xml:space="preserve">. </w:t>
      </w:r>
    </w:p>
    <w:p w14:paraId="2D05E753" w14:textId="367A290F" w:rsidR="00711629" w:rsidRPr="00611D17" w:rsidRDefault="00611D17" w:rsidP="005E0387">
      <w:pPr>
        <w:rPr>
          <w:bCs/>
          <w:sz w:val="18"/>
          <w:szCs w:val="18"/>
        </w:rPr>
      </w:pPr>
      <w:r w:rsidRPr="00611D17">
        <w:rPr>
          <w:bCs/>
          <w:sz w:val="18"/>
          <w:szCs w:val="18"/>
        </w:rPr>
        <w:t>Barlow, J., Dawe, S., Coe, C., &amp; Harnett, P. (2016). An Evidence-Based, Pre-Birth Assessment Pathway for Vulnerable Pregnant Women. </w:t>
      </w:r>
      <w:r w:rsidRPr="00611D17">
        <w:rPr>
          <w:bCs/>
          <w:i/>
          <w:iCs/>
          <w:sz w:val="18"/>
          <w:szCs w:val="18"/>
        </w:rPr>
        <w:t>British Journal of Social Work</w:t>
      </w:r>
      <w:r w:rsidRPr="00611D17">
        <w:rPr>
          <w:bCs/>
          <w:sz w:val="18"/>
          <w:szCs w:val="18"/>
        </w:rPr>
        <w:t>, </w:t>
      </w:r>
      <w:r w:rsidRPr="00611D17">
        <w:rPr>
          <w:bCs/>
          <w:i/>
          <w:iCs/>
          <w:sz w:val="18"/>
          <w:szCs w:val="18"/>
        </w:rPr>
        <w:t>46</w:t>
      </w:r>
      <w:r w:rsidRPr="00611D17">
        <w:rPr>
          <w:bCs/>
          <w:sz w:val="18"/>
          <w:szCs w:val="18"/>
        </w:rPr>
        <w:t>(4), 960–973. https://doi.org/10.1093/bjsw/bcu150</w:t>
      </w:r>
    </w:p>
    <w:p w14:paraId="111916F4" w14:textId="41879682" w:rsidR="00611D17" w:rsidRPr="00611D17" w:rsidRDefault="00611D17" w:rsidP="005E0387">
      <w:pPr>
        <w:rPr>
          <w:bCs/>
          <w:sz w:val="18"/>
          <w:szCs w:val="18"/>
        </w:rPr>
      </w:pPr>
      <w:r w:rsidRPr="00611D17">
        <w:rPr>
          <w:bCs/>
          <w:sz w:val="18"/>
          <w:szCs w:val="18"/>
        </w:rPr>
        <w:t>Brandt Eriksen, M., &amp; Faber Frandsen, T. (2018). The impact of patient, intervention, comparison, outcome (PICO) as a search strategy tool on literature search quality: a systematic review. </w:t>
      </w:r>
      <w:r w:rsidRPr="00611D17">
        <w:rPr>
          <w:bCs/>
          <w:i/>
          <w:iCs/>
          <w:sz w:val="18"/>
          <w:szCs w:val="18"/>
        </w:rPr>
        <w:t>Journal of the Medical Library Association</w:t>
      </w:r>
      <w:r w:rsidRPr="00611D17">
        <w:rPr>
          <w:bCs/>
          <w:sz w:val="18"/>
          <w:szCs w:val="18"/>
        </w:rPr>
        <w:t>, </w:t>
      </w:r>
      <w:r w:rsidRPr="00611D17">
        <w:rPr>
          <w:bCs/>
          <w:i/>
          <w:iCs/>
          <w:sz w:val="18"/>
          <w:szCs w:val="18"/>
        </w:rPr>
        <w:t>106</w:t>
      </w:r>
      <w:r w:rsidRPr="00611D17">
        <w:rPr>
          <w:bCs/>
          <w:sz w:val="18"/>
          <w:szCs w:val="18"/>
        </w:rPr>
        <w:t>(4), 420–431. https://doi.org/10.5195/jmla.2018.345</w:t>
      </w:r>
    </w:p>
    <w:p w14:paraId="3B67A7E0" w14:textId="77777777" w:rsidR="00611D17" w:rsidRPr="00611D17" w:rsidRDefault="00611D17" w:rsidP="005E0387">
      <w:pPr>
        <w:rPr>
          <w:sz w:val="18"/>
          <w:szCs w:val="16"/>
        </w:rPr>
      </w:pPr>
      <w:r w:rsidRPr="00611D17">
        <w:rPr>
          <w:sz w:val="18"/>
          <w:szCs w:val="16"/>
        </w:rPr>
        <w:t xml:space="preserve">Hanifah, </w:t>
      </w:r>
      <w:r w:rsidRPr="00611D17">
        <w:rPr>
          <w:sz w:val="18"/>
          <w:szCs w:val="16"/>
        </w:rPr>
        <w:t xml:space="preserve">S., </w:t>
      </w:r>
      <w:r w:rsidRPr="00611D17">
        <w:rPr>
          <w:sz w:val="18"/>
          <w:szCs w:val="16"/>
        </w:rPr>
        <w:t>Ball, P., &amp; Kennedy, R. (2018). Medication incompatibility in intravenous lines in a Paediatric Intensive Care Unit (PICU) of Indonesian hospital. </w:t>
      </w:r>
      <w:r w:rsidRPr="00611D17">
        <w:rPr>
          <w:i/>
          <w:iCs/>
          <w:sz w:val="18"/>
          <w:szCs w:val="16"/>
        </w:rPr>
        <w:t>Critical Care &amp; Shock</w:t>
      </w:r>
      <w:r w:rsidRPr="00611D17">
        <w:rPr>
          <w:sz w:val="18"/>
          <w:szCs w:val="16"/>
        </w:rPr>
        <w:t>, </w:t>
      </w:r>
      <w:r w:rsidRPr="00611D17">
        <w:rPr>
          <w:i/>
          <w:iCs/>
          <w:sz w:val="18"/>
          <w:szCs w:val="16"/>
        </w:rPr>
        <w:t>21</w:t>
      </w:r>
      <w:r w:rsidRPr="00611D17">
        <w:rPr>
          <w:sz w:val="18"/>
          <w:szCs w:val="16"/>
        </w:rPr>
        <w:t>(3), 118–127.</w:t>
      </w:r>
      <w:r w:rsidRPr="00611D17">
        <w:rPr>
          <w:sz w:val="18"/>
          <w:szCs w:val="16"/>
        </w:rPr>
        <w:t xml:space="preserve"> </w:t>
      </w:r>
    </w:p>
    <w:p w14:paraId="0B654034" w14:textId="5BF54560" w:rsidR="00611D17" w:rsidRPr="00611D17" w:rsidRDefault="00611D17" w:rsidP="005E0387">
      <w:pPr>
        <w:rPr>
          <w:sz w:val="18"/>
          <w:szCs w:val="16"/>
        </w:rPr>
      </w:pPr>
      <w:r w:rsidRPr="00611D17">
        <w:rPr>
          <w:sz w:val="18"/>
          <w:szCs w:val="16"/>
        </w:rPr>
        <w:t>Sampayo, V., &amp; Tofthagen, C. (2017). Hyperglycemia and Cancer: An algorithm to guide oncology nurses. </w:t>
      </w:r>
      <w:r w:rsidRPr="00611D17">
        <w:rPr>
          <w:i/>
          <w:iCs/>
          <w:sz w:val="18"/>
          <w:szCs w:val="16"/>
        </w:rPr>
        <w:t>Clinical Journal of Oncology Nursing</w:t>
      </w:r>
      <w:r w:rsidRPr="00611D17">
        <w:rPr>
          <w:sz w:val="18"/>
          <w:szCs w:val="16"/>
        </w:rPr>
        <w:t>, </w:t>
      </w:r>
      <w:r w:rsidRPr="00611D17">
        <w:rPr>
          <w:i/>
          <w:iCs/>
          <w:sz w:val="18"/>
          <w:szCs w:val="16"/>
        </w:rPr>
        <w:t>21</w:t>
      </w:r>
      <w:r w:rsidRPr="00611D17">
        <w:rPr>
          <w:sz w:val="18"/>
          <w:szCs w:val="16"/>
        </w:rPr>
        <w:t>(3), 345–352. https://doi.org/10.1188/17.CJON.345-352</w:t>
      </w:r>
      <w:r w:rsidRPr="00611D17">
        <w:rPr>
          <w:sz w:val="18"/>
          <w:szCs w:val="16"/>
        </w:rPr>
        <w:t xml:space="preserve"> </w:t>
      </w:r>
    </w:p>
    <w:p w14:paraId="29767B15" w14:textId="30DB7F43" w:rsidR="001E00B2" w:rsidRDefault="00611D17" w:rsidP="005E0387">
      <w:r w:rsidRPr="00611D17">
        <w:rPr>
          <w:sz w:val="18"/>
          <w:szCs w:val="16"/>
        </w:rPr>
        <w:t>Twycross, A., Forgeron, P., &amp; Williams, A. (2015). Paediatric nurses’ postoperative pain management practices in hospital based non-critical care settings: A narrative review. </w:t>
      </w:r>
      <w:r w:rsidRPr="00611D17">
        <w:rPr>
          <w:i/>
          <w:iCs/>
          <w:sz w:val="18"/>
          <w:szCs w:val="16"/>
        </w:rPr>
        <w:t>International Journal of Nursing Studies</w:t>
      </w:r>
      <w:r w:rsidRPr="00611D17">
        <w:rPr>
          <w:sz w:val="18"/>
          <w:szCs w:val="16"/>
        </w:rPr>
        <w:t>, </w:t>
      </w:r>
      <w:r w:rsidRPr="00611D17">
        <w:rPr>
          <w:i/>
          <w:iCs/>
          <w:sz w:val="18"/>
          <w:szCs w:val="16"/>
        </w:rPr>
        <w:t>52</w:t>
      </w:r>
      <w:r w:rsidRPr="00611D17">
        <w:rPr>
          <w:sz w:val="18"/>
          <w:szCs w:val="16"/>
        </w:rPr>
        <w:t>(4), 836–863. https://doi.org/10.1016/j.ijnurstu.2015.01.009</w:t>
      </w:r>
      <w:r w:rsidRPr="00611D17">
        <w:rPr>
          <w:sz w:val="18"/>
          <w:szCs w:val="16"/>
        </w:rPr>
        <w:t xml:space="preserve"> </w:t>
      </w:r>
      <w:r w:rsidR="001E00B2">
        <w:br w:type="page"/>
      </w:r>
    </w:p>
    <w:p w14:paraId="5E2006E7" w14:textId="7D695ECB" w:rsidR="006F5BE0" w:rsidRDefault="006F5BE0" w:rsidP="006F5BE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6F5BE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 xml:space="preserve">Article </w:t>
      </w:r>
      <w:r w:rsidR="000D278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T</w:t>
      </w:r>
      <w:r w:rsidRPr="006F5BE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itle: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ab/>
      </w:r>
      <w:r w:rsidRPr="006F5BE0">
        <w:rPr>
          <w:rFonts w:ascii="Helvetica" w:eastAsia="Times New Roman" w:hAnsi="Helvetica" w:cs="Helvetica"/>
          <w:color w:val="333333"/>
          <w:sz w:val="32"/>
          <w:szCs w:val="32"/>
        </w:rPr>
        <w:t xml:space="preserve">An Evidence-Based, Pre-Birth Assessment Pathway for </w:t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 w:rsidRPr="006F5BE0">
        <w:rPr>
          <w:rFonts w:ascii="Helvetica" w:eastAsia="Times New Roman" w:hAnsi="Helvetica" w:cs="Helvetica"/>
          <w:color w:val="333333"/>
          <w:sz w:val="32"/>
          <w:szCs w:val="32"/>
        </w:rPr>
        <w:t>Vulnerable</w:t>
      </w:r>
      <w:r>
        <w:rPr>
          <w:rFonts w:ascii="Helvetica" w:eastAsia="Times New Roman" w:hAnsi="Helvetica" w:cs="Helvetica"/>
          <w:color w:val="333333"/>
          <w:sz w:val="32"/>
          <w:szCs w:val="32"/>
        </w:rPr>
        <w:t xml:space="preserve"> </w:t>
      </w:r>
      <w:r w:rsidRPr="006F5BE0">
        <w:rPr>
          <w:rFonts w:ascii="Helvetica" w:eastAsia="Times New Roman" w:hAnsi="Helvetica" w:cs="Helvetica"/>
          <w:color w:val="333333"/>
          <w:sz w:val="32"/>
          <w:szCs w:val="32"/>
        </w:rPr>
        <w:t>Pregnant Women</w:t>
      </w:r>
    </w:p>
    <w:p w14:paraId="104B0B1F" w14:textId="77777777" w:rsidR="006F5BE0" w:rsidRDefault="006F5BE0" w:rsidP="006F5BE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7C397D8A" w14:textId="0DB5BE1D" w:rsidR="00EF0E0E" w:rsidRPr="006F5BE0" w:rsidRDefault="00EF0E0E" w:rsidP="006F5BE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B03F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Authors:</w:t>
      </w:r>
      <w:r w:rsidR="006F5BE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8B03FC">
        <w:rPr>
          <w:rFonts w:ascii="Helvetica" w:eastAsia="Times New Roman" w:hAnsi="Helvetica" w:cs="Helvetica"/>
          <w:color w:val="595959"/>
          <w:sz w:val="20"/>
          <w:szCs w:val="20"/>
        </w:rPr>
        <w:t>Barlow, Jane; Dawe, Sharon; Coe, Chris; Harnett, Paul</w:t>
      </w:r>
      <w:r w:rsidR="006F5BE0">
        <w:rPr>
          <w:rFonts w:ascii="Helvetica" w:eastAsia="Times New Roman" w:hAnsi="Helvetica" w:cs="Helvetica"/>
          <w:color w:val="595959"/>
          <w:sz w:val="20"/>
          <w:szCs w:val="20"/>
        </w:rPr>
        <w:br/>
      </w:r>
    </w:p>
    <w:p w14:paraId="3006D910" w14:textId="7F47D756" w:rsidR="00EF0E0E" w:rsidRPr="006F5BE0" w:rsidRDefault="00EF0E0E" w:rsidP="006F5BE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8B03FC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Source:</w:t>
      </w:r>
      <w:r w:rsidR="006F5BE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8B03FC">
        <w:rPr>
          <w:rFonts w:ascii="Helvetica" w:eastAsia="Times New Roman" w:hAnsi="Helvetica" w:cs="Helvetica"/>
          <w:color w:val="595959"/>
          <w:sz w:val="20"/>
          <w:szCs w:val="20"/>
        </w:rPr>
        <w:t>British Journal of Social Work (BR J SOC WORK), Jun2016; 46(4): 960-973. (14p)</w:t>
      </w:r>
    </w:p>
    <w:p w14:paraId="11C1FDCD" w14:textId="77777777" w:rsidR="00EF0E0E" w:rsidRDefault="00EF0E0E" w:rsidP="00EF0E0E">
      <w:pPr>
        <w:rPr>
          <w:noProof/>
          <w:sz w:val="28"/>
        </w:rPr>
      </w:pPr>
    </w:p>
    <w:p w14:paraId="5A3263C8" w14:textId="27AE45D8" w:rsidR="00EF0E0E" w:rsidRDefault="007F74CE" w:rsidP="00EF0E0E">
      <w:pPr>
        <w:rPr>
          <w:b/>
          <w:bCs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1BC4374" wp14:editId="0B02040C">
                <wp:simplePos x="0" y="0"/>
                <wp:positionH relativeFrom="column">
                  <wp:posOffset>1284789</wp:posOffset>
                </wp:positionH>
                <wp:positionV relativeFrom="paragraph">
                  <wp:posOffset>783775</wp:posOffset>
                </wp:positionV>
                <wp:extent cx="462988" cy="410411"/>
                <wp:effectExtent l="0" t="0" r="0" b="8890"/>
                <wp:wrapNone/>
                <wp:docPr id="440234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8" cy="4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88F40B" w14:textId="77777777" w:rsidR="007F74CE" w:rsidRDefault="007F74CE" w:rsidP="007F74CE">
                            <w:pPr>
                              <w:jc w:val="center"/>
                            </w:pPr>
                            <w:r w:rsidRPr="007F74CE">
                              <w:rPr>
                                <w:rFonts w:ascii="Lucida Bright" w:hAnsi="Lucida Bright"/>
                                <w:b/>
                                <w:color w:val="404040" w:themeColor="text1" w:themeTint="BF"/>
                                <w:sz w:val="72"/>
                                <w:szCs w:val="5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C437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01.15pt;margin-top:61.7pt;width:36.45pt;height:32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" fillcolor="white [3201]" stroked="f" strokeweight=".5pt">
                <v:textbox>
                  <w:txbxContent>
                    <w:p w14:paraId="6B88F40B" w14:textId="77777777" w:rsidR="007F74CE" w:rsidRDefault="007F74CE" w:rsidP="007F74CE">
                      <w:pPr>
                        <w:jc w:val="center"/>
                      </w:pPr>
                      <w:r w:rsidRPr="007F74CE">
                        <w:rPr>
                          <w:rFonts w:ascii="Lucida Bright" w:hAnsi="Lucida Bright"/>
                          <w:b/>
                          <w:color w:val="404040" w:themeColor="text1" w:themeTint="BF"/>
                          <w:sz w:val="72"/>
                          <w:szCs w:val="5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295B94">
        <w:rPr>
          <w:sz w:val="28"/>
        </w:rPr>
        <w:t>Collaborate with your classmates</w:t>
      </w:r>
      <w:r w:rsidR="00EF0E0E">
        <w:rPr>
          <w:sz w:val="28"/>
        </w:rPr>
        <w:t xml:space="preserve"> to complete the 3 tasks below.  </w:t>
      </w:r>
      <w:r w:rsidR="00EF0E0E">
        <w:rPr>
          <w:sz w:val="28"/>
        </w:rPr>
        <w:br/>
      </w:r>
      <w:r w:rsidR="00EF0E0E">
        <w:rPr>
          <w:sz w:val="32"/>
        </w:rPr>
        <w:br/>
      </w:r>
      <w:r w:rsidR="00EF0E0E">
        <w:rPr>
          <w:b/>
          <w:bCs/>
          <w:sz w:val="32"/>
        </w:rPr>
        <w:t>1. Pull up the article in CINAHL</w:t>
      </w:r>
      <w:r w:rsidR="000D278A">
        <w:rPr>
          <w:b/>
          <w:bCs/>
          <w:sz w:val="32"/>
        </w:rPr>
        <w:t xml:space="preserve"> </w:t>
      </w:r>
      <w:r w:rsidR="000D278A" w:rsidRPr="000D278A">
        <w:rPr>
          <w:sz w:val="22"/>
          <w:szCs w:val="16"/>
        </w:rPr>
        <w:t>(typing in</w:t>
      </w:r>
      <w:r w:rsidR="000D278A">
        <w:rPr>
          <w:sz w:val="22"/>
          <w:szCs w:val="16"/>
        </w:rPr>
        <w:t xml:space="preserve"> ~5 words from the </w:t>
      </w:r>
      <w:r w:rsidR="000D278A" w:rsidRPr="000D278A">
        <w:rPr>
          <w:b/>
          <w:bCs/>
          <w:sz w:val="22"/>
          <w:szCs w:val="16"/>
        </w:rPr>
        <w:t>Title</w:t>
      </w:r>
      <w:r w:rsidR="000D278A">
        <w:rPr>
          <w:sz w:val="22"/>
          <w:szCs w:val="16"/>
        </w:rPr>
        <w:t xml:space="preserve"> should be sufficient)</w:t>
      </w:r>
    </w:p>
    <w:p w14:paraId="5A2AE657" w14:textId="2F36502F" w:rsidR="00EF0E0E" w:rsidRDefault="00EF0E0E" w:rsidP="00EF0E0E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Pr="0099026D">
        <w:rPr>
          <w:b/>
          <w:bCs/>
          <w:sz w:val="32"/>
        </w:rPr>
        <w:t xml:space="preserve">. </w:t>
      </w:r>
      <w:r>
        <w:rPr>
          <w:b/>
          <w:sz w:val="32"/>
          <w:szCs w:val="24"/>
        </w:rPr>
        <w:t>C</w:t>
      </w:r>
      <w:r w:rsidRPr="007D5F10">
        <w:rPr>
          <w:b/>
          <w:sz w:val="32"/>
          <w:szCs w:val="24"/>
        </w:rPr>
        <w:t xml:space="preserve">lick the Cite </w:t>
      </w:r>
      <w:r w:rsidR="007F74CE">
        <w:rPr>
          <w:b/>
          <w:sz w:val="32"/>
          <w:szCs w:val="24"/>
        </w:rPr>
        <w:t xml:space="preserve">         </w:t>
      </w:r>
      <w:r w:rsidRPr="007D5F10">
        <w:rPr>
          <w:b/>
          <w:sz w:val="32"/>
          <w:szCs w:val="24"/>
        </w:rPr>
        <w:t>icon</w:t>
      </w:r>
      <w:r w:rsidR="007F74CE">
        <w:rPr>
          <w:b/>
          <w:sz w:val="32"/>
          <w:szCs w:val="24"/>
        </w:rPr>
        <w:t xml:space="preserve"> </w:t>
      </w:r>
      <w:r w:rsidR="007F74CE" w:rsidRPr="007F74CE">
        <w:rPr>
          <w:bCs/>
          <w:sz w:val="22"/>
          <w:szCs w:val="18"/>
        </w:rPr>
        <w:t>(upper right)</w:t>
      </w:r>
      <w:r w:rsidRPr="007D5F10">
        <w:rPr>
          <w:b/>
          <w:sz w:val="32"/>
          <w:szCs w:val="24"/>
        </w:rPr>
        <w:t>.</w:t>
      </w:r>
      <w:r w:rsidR="007F74CE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Copy/paste </w:t>
      </w:r>
      <w:r w:rsidRPr="007D5F10">
        <w:rPr>
          <w:b/>
          <w:sz w:val="32"/>
          <w:szCs w:val="24"/>
        </w:rPr>
        <w:t>the APA citation</w:t>
      </w:r>
      <w:r>
        <w:rPr>
          <w:b/>
          <w:sz w:val="32"/>
          <w:szCs w:val="24"/>
        </w:rPr>
        <w:t xml:space="preserve"> into Padlet.   </w:t>
      </w:r>
      <w:r>
        <w:rPr>
          <w:b/>
          <w:sz w:val="32"/>
          <w:szCs w:val="24"/>
        </w:rPr>
        <w:br/>
      </w:r>
      <w:r>
        <w:rPr>
          <w:sz w:val="28"/>
          <w:szCs w:val="24"/>
        </w:rPr>
        <w:t xml:space="preserve">     Padlet:</w:t>
      </w:r>
      <w:r w:rsidR="00A97294">
        <w:rPr>
          <w:sz w:val="28"/>
          <w:szCs w:val="24"/>
        </w:rPr>
        <w:t xml:space="preserve"> Go to</w:t>
      </w:r>
      <w:r w:rsidR="00AD1036" w:rsidRPr="00AD1036">
        <w:rPr>
          <w:b/>
          <w:i/>
          <w:sz w:val="28"/>
          <w:szCs w:val="24"/>
        </w:rPr>
        <w:t xml:space="preserve"> </w:t>
      </w:r>
      <w:r w:rsidR="00AE77F4" w:rsidRPr="00AE77F4">
        <w:rPr>
          <w:b/>
          <w:iCs/>
          <w:color w:val="FF0000"/>
          <w:sz w:val="22"/>
          <w:szCs w:val="20"/>
        </w:rPr>
        <w:t>[</w:t>
      </w:r>
      <w:r w:rsidR="007F15AC">
        <w:rPr>
          <w:b/>
          <w:iCs/>
          <w:color w:val="FF0000"/>
          <w:sz w:val="22"/>
          <w:szCs w:val="20"/>
        </w:rPr>
        <w:t xml:space="preserve">Padlet makes it easy to create QR codes as well as shortened url’s. Or you could use </w:t>
      </w:r>
      <w:r w:rsidR="00AE77F4" w:rsidRPr="00AE77F4">
        <w:rPr>
          <w:b/>
          <w:iCs/>
          <w:color w:val="FF0000"/>
          <w:sz w:val="22"/>
          <w:szCs w:val="20"/>
        </w:rPr>
        <w:t>tinyurl.]</w:t>
      </w:r>
      <w:r w:rsidR="00AE77F4">
        <w:rPr>
          <w:b/>
          <w:iCs/>
          <w:sz w:val="22"/>
          <w:szCs w:val="20"/>
        </w:rPr>
        <w:t xml:space="preserve"> </w:t>
      </w:r>
      <w:r w:rsidR="00AE77F4" w:rsidRPr="00AE77F4">
        <w:rPr>
          <w:b/>
          <w:iCs/>
          <w:sz w:val="22"/>
          <w:szCs w:val="20"/>
        </w:rPr>
        <w:t xml:space="preserve"> </w:t>
      </w:r>
      <w:r>
        <w:rPr>
          <w:sz w:val="28"/>
          <w:szCs w:val="24"/>
        </w:rPr>
        <w:t xml:space="preserve">   </w:t>
      </w:r>
      <w:r w:rsidR="00AE77F4">
        <w:rPr>
          <w:sz w:val="28"/>
          <w:szCs w:val="24"/>
        </w:rPr>
        <w:br/>
      </w:r>
      <w:r>
        <w:rPr>
          <w:sz w:val="28"/>
          <w:szCs w:val="24"/>
        </w:rPr>
        <w:t xml:space="preserve">Click the </w:t>
      </w:r>
      <w:r w:rsidRPr="00BA2E39">
        <w:rPr>
          <w:b/>
          <w:sz w:val="36"/>
          <w:szCs w:val="24"/>
        </w:rPr>
        <w:t>+</w:t>
      </w:r>
      <w:r>
        <w:rPr>
          <w:sz w:val="28"/>
          <w:szCs w:val="24"/>
        </w:rPr>
        <w:t xml:space="preserve"> button </w:t>
      </w:r>
      <w:r w:rsidR="000C0265" w:rsidRPr="000C0265">
        <w:t>(lower right)</w:t>
      </w:r>
      <w:r w:rsidR="000C026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to add comment. </w:t>
      </w:r>
      <w:r>
        <w:rPr>
          <w:sz w:val="28"/>
          <w:szCs w:val="24"/>
        </w:rPr>
        <w:br/>
      </w:r>
      <w:r>
        <w:rPr>
          <w:bCs/>
        </w:rPr>
        <w:t xml:space="preserve">      Use the last page of your handout to double check citation’s accuracy; make necessary corrections!</w:t>
      </w:r>
    </w:p>
    <w:p w14:paraId="3AD38D05" w14:textId="77777777" w:rsidR="00EF0E0E" w:rsidRPr="0095443B" w:rsidRDefault="00EF0E0E" w:rsidP="00EF0E0E">
      <w:pPr>
        <w:rPr>
          <w:sz w:val="32"/>
        </w:rPr>
      </w:pPr>
      <w:r>
        <w:rPr>
          <w:b/>
          <w:bCs/>
          <w:sz w:val="32"/>
        </w:rPr>
        <w:t>3</w:t>
      </w:r>
      <w:r w:rsidRPr="0099026D">
        <w:rPr>
          <w:b/>
          <w:bCs/>
          <w:sz w:val="32"/>
        </w:rPr>
        <w:t xml:space="preserve">. </w:t>
      </w:r>
      <w:r>
        <w:rPr>
          <w:b/>
          <w:bCs/>
          <w:sz w:val="32"/>
        </w:rPr>
        <w:t>Read the scenario below. Then write a s</w:t>
      </w:r>
      <w:r w:rsidRPr="0099026D">
        <w:rPr>
          <w:b/>
          <w:bCs/>
          <w:sz w:val="32"/>
        </w:rPr>
        <w:t xml:space="preserve">entence </w:t>
      </w:r>
      <w:r>
        <w:rPr>
          <w:b/>
          <w:bCs/>
          <w:sz w:val="32"/>
        </w:rPr>
        <w:t>at the bottom of this sheet using correct</w:t>
      </w:r>
      <w:r w:rsidRPr="0099026D">
        <w:rPr>
          <w:b/>
          <w:bCs/>
          <w:sz w:val="32"/>
        </w:rPr>
        <w:t xml:space="preserve"> In-Text Citation</w:t>
      </w:r>
      <w:r>
        <w:rPr>
          <w:b/>
          <w:bCs/>
          <w:sz w:val="32"/>
        </w:rPr>
        <w:t xml:space="preserve">. </w:t>
      </w:r>
      <w:r w:rsidRPr="00BA2E39">
        <w:rPr>
          <w:bCs/>
        </w:rPr>
        <w:t>(</w:t>
      </w:r>
      <w:r>
        <w:rPr>
          <w:bCs/>
        </w:rPr>
        <w:t>Use the last page of your handout f</w:t>
      </w:r>
      <w:r w:rsidRPr="00BA2E39">
        <w:rPr>
          <w:bCs/>
        </w:rPr>
        <w:t>or help</w:t>
      </w:r>
      <w:r>
        <w:rPr>
          <w:bCs/>
        </w:rPr>
        <w:t xml:space="preserve"> with this.) </w:t>
      </w:r>
    </w:p>
    <w:p w14:paraId="60D5C47E" w14:textId="77777777" w:rsidR="00EF0E0E" w:rsidRPr="00F033D1" w:rsidRDefault="00EF0E0E" w:rsidP="00EF0E0E">
      <w:pPr>
        <w:spacing w:line="240" w:lineRule="auto"/>
        <w:rPr>
          <w:szCs w:val="24"/>
        </w:rPr>
      </w:pPr>
      <w:r w:rsidRPr="00F033D1">
        <w:rPr>
          <w:b/>
          <w:szCs w:val="24"/>
        </w:rPr>
        <w:t>Scenario:</w:t>
      </w:r>
      <w:r w:rsidRPr="00F033D1">
        <w:rPr>
          <w:szCs w:val="24"/>
        </w:rPr>
        <w:t xml:space="preserve"> You’re writing a paper about the effectiveness of in-home visits to new mothers. Pick one of the </w:t>
      </w:r>
      <w:r>
        <w:rPr>
          <w:szCs w:val="24"/>
        </w:rPr>
        <w:t xml:space="preserve">colored </w:t>
      </w:r>
      <w:r w:rsidRPr="00F033D1">
        <w:rPr>
          <w:szCs w:val="24"/>
        </w:rPr>
        <w:t xml:space="preserve">highlighted </w:t>
      </w:r>
      <w:r>
        <w:rPr>
          <w:szCs w:val="24"/>
        </w:rPr>
        <w:t>excerpts</w:t>
      </w:r>
      <w:r w:rsidRPr="00F033D1">
        <w:rPr>
          <w:szCs w:val="24"/>
        </w:rPr>
        <w:t xml:space="preserve"> of text </w:t>
      </w:r>
      <w:r>
        <w:rPr>
          <w:szCs w:val="24"/>
        </w:rPr>
        <w:t xml:space="preserve">below </w:t>
      </w:r>
      <w:r w:rsidRPr="00F033D1">
        <w:rPr>
          <w:szCs w:val="24"/>
        </w:rPr>
        <w:t>and</w:t>
      </w:r>
      <w:r>
        <w:rPr>
          <w:szCs w:val="24"/>
        </w:rPr>
        <w:t xml:space="preserve"> in the space underneath, </w:t>
      </w:r>
      <w:r w:rsidRPr="00F033D1">
        <w:rPr>
          <w:szCs w:val="24"/>
        </w:rPr>
        <w:t xml:space="preserve">integrate </w:t>
      </w:r>
      <w:r>
        <w:rPr>
          <w:szCs w:val="24"/>
        </w:rPr>
        <w:t xml:space="preserve">it </w:t>
      </w:r>
      <w:r w:rsidRPr="00F033D1">
        <w:rPr>
          <w:szCs w:val="24"/>
        </w:rPr>
        <w:t xml:space="preserve">into a sentence as a </w:t>
      </w:r>
      <w:r w:rsidRPr="001A612B">
        <w:rPr>
          <w:b/>
          <w:szCs w:val="24"/>
        </w:rPr>
        <w:t>direct quote</w:t>
      </w:r>
      <w:r>
        <w:rPr>
          <w:szCs w:val="24"/>
        </w:rPr>
        <w:t xml:space="preserve">. Make sure to appropriately </w:t>
      </w:r>
      <w:r w:rsidRPr="00F033D1">
        <w:rPr>
          <w:szCs w:val="24"/>
        </w:rPr>
        <w:t xml:space="preserve">include </w:t>
      </w:r>
      <w:r>
        <w:rPr>
          <w:szCs w:val="24"/>
        </w:rPr>
        <w:t xml:space="preserve">the double quotes “  “ and the </w:t>
      </w:r>
      <w:r w:rsidRPr="00F033D1">
        <w:rPr>
          <w:szCs w:val="24"/>
        </w:rPr>
        <w:t>in-text citation.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1A612B">
        <w:rPr>
          <w:i/>
          <w:sz w:val="22"/>
          <w:szCs w:val="24"/>
        </w:rPr>
        <w:t>Keep in mind: there are a couple of ways you can handle this.</w:t>
      </w:r>
      <w:r w:rsidRPr="001A612B">
        <w:rPr>
          <w:sz w:val="22"/>
          <w:szCs w:val="24"/>
        </w:rPr>
        <w:t xml:space="preserve"> </w:t>
      </w:r>
      <w:r w:rsidRPr="00F033D1">
        <w:rPr>
          <w:szCs w:val="24"/>
        </w:rPr>
        <w:sym w:font="Wingdings" w:char="F04A"/>
      </w:r>
    </w:p>
    <w:p w14:paraId="03E00126" w14:textId="77777777" w:rsidR="00EF0E0E" w:rsidRDefault="00EF0E0E" w:rsidP="00EF0E0E">
      <w:pPr>
        <w:spacing w:line="240" w:lineRule="auto"/>
        <w:ind w:left="720"/>
        <w:rPr>
          <w:sz w:val="32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E9A2B9" wp14:editId="5614584A">
                <wp:simplePos x="0" y="0"/>
                <wp:positionH relativeFrom="column">
                  <wp:posOffset>3429000</wp:posOffset>
                </wp:positionH>
                <wp:positionV relativeFrom="paragraph">
                  <wp:posOffset>201930</wp:posOffset>
                </wp:positionV>
                <wp:extent cx="2025650" cy="259080"/>
                <wp:effectExtent l="0" t="0" r="12700" b="266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65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7FBFE7" w14:textId="77777777" w:rsidR="00EF0E0E" w:rsidRPr="002949FD" w:rsidRDefault="00EF0E0E" w:rsidP="00EF0E0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2949FD">
                              <w:rPr>
                                <w:sz w:val="16"/>
                                <w:szCs w:val="20"/>
                              </w:rPr>
                              <w:t>This is from page 967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of the above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9A2B9" id="Text Box 3" o:spid="_x0000_s1027" type="#_x0000_t202" style="position:absolute;left:0;text-align:left;margin-left:270pt;margin-top:15.9pt;width:159.5pt;height:20.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" fillcolor="white [3201]" strokeweight=".5pt">
                <v:textbox>
                  <w:txbxContent>
                    <w:p w14:paraId="3F7FBFE7" w14:textId="77777777" w:rsidR="00EF0E0E" w:rsidRPr="002949FD" w:rsidRDefault="00EF0E0E" w:rsidP="00EF0E0E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2949FD">
                        <w:rPr>
                          <w:sz w:val="16"/>
                          <w:szCs w:val="20"/>
                        </w:rPr>
                        <w:t>This is from page 967</w:t>
                      </w:r>
                      <w:r>
                        <w:rPr>
                          <w:sz w:val="16"/>
                          <w:szCs w:val="20"/>
                        </w:rPr>
                        <w:t xml:space="preserve"> of the above article</w:t>
                      </w:r>
                    </w:p>
                  </w:txbxContent>
                </v:textbox>
              </v:shape>
            </w:pict>
          </mc:Fallback>
        </mc:AlternateContent>
      </w:r>
      <w:r w:rsidRPr="00F033D1">
        <w:rPr>
          <w:rFonts w:ascii="Times New Roman" w:hAnsi="Times New Roman" w:cs="Times New Roman"/>
          <w:i/>
        </w:rPr>
        <w:t xml:space="preserve">Jessica initially presented as </w:t>
      </w:r>
      <w:r w:rsidRPr="00F033D1">
        <w:rPr>
          <w:rFonts w:ascii="Times New Roman" w:hAnsi="Times New Roman" w:cs="Times New Roman"/>
          <w:i/>
          <w:highlight w:val="yellow"/>
        </w:rPr>
        <w:t>low in mood and quite tearful</w:t>
      </w:r>
      <w:r w:rsidRPr="00F033D1">
        <w:rPr>
          <w:rFonts w:ascii="Times New Roman" w:hAnsi="Times New Roman" w:cs="Times New Roman"/>
          <w:i/>
        </w:rPr>
        <w:t>. She struggled to ma</w:t>
      </w:r>
      <w:r>
        <w:rPr>
          <w:rFonts w:ascii="Times New Roman" w:hAnsi="Times New Roman" w:cs="Times New Roman"/>
          <w:i/>
        </w:rPr>
        <w:t xml:space="preserve">nage her emotions and </w:t>
      </w:r>
      <w:r w:rsidRPr="00F033D1">
        <w:rPr>
          <w:rFonts w:ascii="Times New Roman" w:hAnsi="Times New Roman" w:cs="Times New Roman"/>
          <w:i/>
          <w:highlight w:val="cyan"/>
        </w:rPr>
        <w:t>responded to daily hassles with great distress</w:t>
      </w:r>
      <w:r w:rsidRPr="00F033D1">
        <w:rPr>
          <w:rFonts w:ascii="Times New Roman" w:hAnsi="Times New Roman" w:cs="Times New Roman"/>
          <w:i/>
        </w:rPr>
        <w:t xml:space="preserve">. </w:t>
      </w:r>
      <w:r>
        <w:rPr>
          <w:sz w:val="32"/>
        </w:rPr>
        <w:br/>
      </w:r>
    </w:p>
    <w:p w14:paraId="4398CD72" w14:textId="77777777" w:rsidR="00EF0E0E" w:rsidRDefault="00EF0E0E" w:rsidP="00EF0E0E">
      <w:pPr>
        <w:spacing w:line="240" w:lineRule="auto"/>
        <w:rPr>
          <w:sz w:val="32"/>
        </w:rPr>
      </w:pPr>
    </w:p>
    <w:p w14:paraId="580E628F" w14:textId="77777777" w:rsidR="00EF0E0E" w:rsidRDefault="00EF0E0E" w:rsidP="00EF0E0E">
      <w:pPr>
        <w:spacing w:line="240" w:lineRule="auto"/>
        <w:rPr>
          <w:sz w:val="32"/>
        </w:rPr>
      </w:pPr>
    </w:p>
    <w:p w14:paraId="3AE7E11D" w14:textId="77777777" w:rsidR="00EF0E0E" w:rsidRDefault="00EF0E0E" w:rsidP="00EF0E0E">
      <w:pPr>
        <w:rPr>
          <w:sz w:val="28"/>
        </w:rPr>
      </w:pPr>
      <w:r>
        <w:rPr>
          <w:sz w:val="28"/>
        </w:rPr>
        <w:br/>
      </w:r>
    </w:p>
    <w:p w14:paraId="6CB3F537" w14:textId="77777777" w:rsidR="00EF0E0E" w:rsidRDefault="00EF0E0E" w:rsidP="00EF0E0E">
      <w:pPr>
        <w:rPr>
          <w:sz w:val="28"/>
        </w:rPr>
      </w:pPr>
      <w:r>
        <w:rPr>
          <w:noProof/>
          <w:sz w:val="28"/>
        </w:rPr>
        <w:t xml:space="preserve"> </w:t>
      </w:r>
      <w:r>
        <w:rPr>
          <w:sz w:val="28"/>
        </w:rPr>
        <w:br/>
      </w:r>
    </w:p>
    <w:p w14:paraId="539F006B" w14:textId="1F26B833" w:rsidR="007537EE" w:rsidRPr="00EF0E0E" w:rsidRDefault="00B35BE7">
      <w:pPr>
        <w:rPr>
          <w:sz w:val="28"/>
        </w:rPr>
      </w:pP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br/>
      </w:r>
      <w:r>
        <w:rPr>
          <w:b/>
          <w:sz w:val="36"/>
          <w:szCs w:val="18"/>
        </w:rPr>
        <w:br/>
      </w:r>
      <w:r>
        <w:rPr>
          <w:b/>
          <w:sz w:val="36"/>
          <w:szCs w:val="18"/>
        </w:rPr>
        <w:br/>
      </w:r>
      <w:r>
        <w:rPr>
          <w:b/>
          <w:sz w:val="36"/>
          <w:szCs w:val="18"/>
        </w:rPr>
        <w:br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 w:rsidRPr="00B35BE7">
        <w:rPr>
          <w:b/>
          <w:sz w:val="36"/>
          <w:szCs w:val="18"/>
        </w:rPr>
        <w:t>ANSWER KEY</w:t>
      </w:r>
      <w:r w:rsidRPr="00B35BE7">
        <w:rPr>
          <w:b/>
          <w:sz w:val="32"/>
          <w:szCs w:val="18"/>
        </w:rPr>
        <w:t xml:space="preserve"> </w:t>
      </w:r>
      <w:r>
        <w:rPr>
          <w:b/>
          <w:sz w:val="32"/>
          <w:szCs w:val="18"/>
        </w:rPr>
        <w:t xml:space="preserve"> </w:t>
      </w:r>
      <w:r w:rsidRPr="00B35BE7">
        <w:rPr>
          <w:b/>
          <w:sz w:val="32"/>
          <w:szCs w:val="18"/>
        </w:rPr>
        <w:sym w:font="Wingdings" w:char="F0E0"/>
      </w:r>
      <w:r w:rsidRPr="00B35BE7">
        <w:rPr>
          <w:b/>
          <w:sz w:val="32"/>
          <w:szCs w:val="18"/>
        </w:rPr>
        <w:br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 w:rsidRPr="00B35BE7">
        <w:rPr>
          <w:b/>
          <w:bCs/>
          <w:i/>
          <w:iCs/>
          <w:sz w:val="22"/>
          <w:szCs w:val="16"/>
        </w:rPr>
        <w:t>No peeking :-) until you’ve completed the exercise!</w:t>
      </w:r>
    </w:p>
    <w:p w14:paraId="2B7C1EE6" w14:textId="77777777" w:rsidR="00027E9E" w:rsidRDefault="00027E9E" w:rsidP="00027E9E">
      <w:pPr>
        <w:rPr>
          <w:sz w:val="28"/>
          <w:szCs w:val="20"/>
          <w:u w:val="single"/>
        </w:rPr>
      </w:pPr>
      <w:r w:rsidRPr="007D71DE">
        <w:rPr>
          <w:b/>
          <w:sz w:val="44"/>
        </w:rPr>
        <w:lastRenderedPageBreak/>
        <w:t>ANSWER KEY</w:t>
      </w:r>
      <w:r>
        <w:rPr>
          <w:b/>
          <w:sz w:val="40"/>
        </w:rPr>
        <w:t xml:space="preserve"> </w:t>
      </w:r>
      <w:r>
        <w:rPr>
          <w:sz w:val="32"/>
          <w:u w:val="single"/>
        </w:rPr>
        <w:br/>
      </w:r>
    </w:p>
    <w:p w14:paraId="53BA1A9F" w14:textId="77777777" w:rsidR="00027E9E" w:rsidRDefault="00027E9E" w:rsidP="00027E9E">
      <w:pPr>
        <w:rPr>
          <w:sz w:val="28"/>
          <w:szCs w:val="20"/>
          <w:u w:val="single"/>
        </w:rPr>
      </w:pPr>
    </w:p>
    <w:p w14:paraId="259C2107" w14:textId="77777777" w:rsidR="00027E9E" w:rsidRPr="00846CCE" w:rsidRDefault="00027E9E" w:rsidP="00027E9E">
      <w:pPr>
        <w:rPr>
          <w:sz w:val="32"/>
          <w:u w:val="single"/>
        </w:rPr>
      </w:pPr>
      <w:r w:rsidRPr="0046740C">
        <w:rPr>
          <w:sz w:val="28"/>
          <w:szCs w:val="20"/>
          <w:u w:val="single"/>
        </w:rPr>
        <w:t>Sample Sentences with In-Text Citation</w:t>
      </w:r>
      <w:r w:rsidRPr="0046740C">
        <w:rPr>
          <w:rFonts w:ascii="Times New Roman" w:hAnsi="Times New Roman" w:cs="Times New Roman"/>
          <w:sz w:val="22"/>
          <w:szCs w:val="20"/>
        </w:rPr>
        <w:br/>
      </w:r>
      <w:r w:rsidRPr="00960F3F">
        <w:rPr>
          <w:i/>
          <w:iCs/>
        </w:rPr>
        <w:t>Here are just a few ways you could go about this.</w:t>
      </w:r>
    </w:p>
    <w:p w14:paraId="71ABC628" w14:textId="77777777" w:rsidR="00027E9E" w:rsidRDefault="00027E9E" w:rsidP="00027E9E">
      <w:pPr>
        <w:rPr>
          <w:rFonts w:ascii="Times New Roman" w:hAnsi="Times New Roman" w:cs="Times New Roman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C317402" wp14:editId="003C4BD8">
                <wp:simplePos x="0" y="0"/>
                <wp:positionH relativeFrom="column">
                  <wp:posOffset>4531360</wp:posOffset>
                </wp:positionH>
                <wp:positionV relativeFrom="paragraph">
                  <wp:posOffset>635</wp:posOffset>
                </wp:positionV>
                <wp:extent cx="1082040" cy="271780"/>
                <wp:effectExtent l="0" t="0" r="22860" b="1397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2D0685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0D13EF">
                              <w:rPr>
                                <w:b/>
                                <w:i/>
                                <w:sz w:val="18"/>
                                <w:highlight w:val="cyan"/>
                              </w:rPr>
                              <w:t>In-text citation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317402" id="Text Box 15" o:spid="_x0000_s1028" type="#_x0000_t202" style="position:absolute;margin-left:356.8pt;margin-top:.05pt;width:85.2pt;height:21.4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" fillcolor="white [3201]" strokeweight=".5pt">
                <v:textbox>
                  <w:txbxContent>
                    <w:p w14:paraId="522D0685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0D13EF">
                        <w:rPr>
                          <w:b/>
                          <w:i/>
                          <w:sz w:val="18"/>
                          <w:highlight w:val="cyan"/>
                        </w:rPr>
                        <w:t>In-text citation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4364C27" wp14:editId="52142DDD">
                <wp:simplePos x="0" y="0"/>
                <wp:positionH relativeFrom="column">
                  <wp:posOffset>2686050</wp:posOffset>
                </wp:positionH>
                <wp:positionV relativeFrom="paragraph">
                  <wp:posOffset>5715</wp:posOffset>
                </wp:positionV>
                <wp:extent cx="890270" cy="271780"/>
                <wp:effectExtent l="0" t="0" r="2413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27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00212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>direct q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>uote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4364C27" id="Text Box 2" o:spid="_x0000_s1029" type="#_x0000_t202" style="position:absolute;margin-left:211.5pt;margin-top:.45pt;width:70.1pt;height:21.4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" fillcolor="white [3201]" strokeweight=".5pt">
                <v:textbox>
                  <w:txbxContent>
                    <w:p w14:paraId="24600212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green"/>
                        </w:rPr>
                        <w:t>direct q</w:t>
                      </w:r>
                      <w:r w:rsidRPr="000D13EF">
                        <w:rPr>
                          <w:b/>
                          <w:i/>
                          <w:sz w:val="18"/>
                          <w:highlight w:val="green"/>
                        </w:rPr>
                        <w:t>uote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B305A43" wp14:editId="3903BA85">
                <wp:simplePos x="0" y="0"/>
                <wp:positionH relativeFrom="column">
                  <wp:posOffset>419100</wp:posOffset>
                </wp:positionH>
                <wp:positionV relativeFrom="paragraph">
                  <wp:posOffset>5715</wp:posOffset>
                </wp:positionV>
                <wp:extent cx="1085215" cy="271780"/>
                <wp:effectExtent l="0" t="0" r="19685" b="139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21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39A5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Your s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ignal phrase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05A43" id="Text Box 1" o:spid="_x0000_s1030" type="#_x0000_t202" style="position:absolute;margin-left:33pt;margin-top:.45pt;width:85.45pt;height:21.4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" fillcolor="white [3201]" strokeweight=".5pt">
                <v:textbox>
                  <w:txbxContent>
                    <w:p w14:paraId="123C39A5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yellow"/>
                        </w:rPr>
                        <w:t>Your s</w:t>
                      </w:r>
                      <w:r w:rsidRPr="000D13EF">
                        <w:rPr>
                          <w:b/>
                          <w:i/>
                          <w:sz w:val="18"/>
                          <w:highlight w:val="yellow"/>
                        </w:rPr>
                        <w:t>ignal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65DDEAB5" w14:textId="77777777" w:rsidR="00027E9E" w:rsidRPr="00C64225" w:rsidRDefault="00027E9E" w:rsidP="00027E9E">
      <w:pPr>
        <w:rPr>
          <w:rFonts w:ascii="Times New Roman" w:hAnsi="Times New Roman" w:cs="Times New Roman"/>
        </w:rPr>
      </w:pPr>
      <w:r w:rsidRPr="000D13EF">
        <w:rPr>
          <w:rFonts w:ascii="Times New Roman" w:hAnsi="Times New Roman" w:cs="Times New Roman"/>
          <w:highlight w:val="yellow"/>
        </w:rPr>
        <w:t xml:space="preserve">One client was reported as being </w:t>
      </w:r>
      <w:r w:rsidRPr="000D13EF">
        <w:rPr>
          <w:rFonts w:ascii="Times New Roman" w:hAnsi="Times New Roman" w:cs="Times New Roman"/>
          <w:highlight w:val="green"/>
        </w:rPr>
        <w:t xml:space="preserve">“…low in mood and quite tearful” </w:t>
      </w:r>
      <w:r w:rsidRPr="000D13EF">
        <w:rPr>
          <w:rFonts w:ascii="Times New Roman" w:hAnsi="Times New Roman" w:cs="Times New Roman"/>
          <w:highlight w:val="cyan"/>
        </w:rPr>
        <w:t>(Barlow et al., 2016, p. 967)</w:t>
      </w:r>
      <w:r w:rsidRPr="00C64225">
        <w:rPr>
          <w:rFonts w:ascii="Times New Roman" w:hAnsi="Times New Roman" w:cs="Times New Roman"/>
        </w:rPr>
        <w:t>.</w:t>
      </w:r>
    </w:p>
    <w:p w14:paraId="0D821D77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53B10D6F" w14:textId="77777777" w:rsidR="00027E9E" w:rsidRDefault="00027E9E" w:rsidP="00027E9E">
      <w:pPr>
        <w:rPr>
          <w:rFonts w:ascii="Times New Roman" w:hAnsi="Times New Roman" w:cs="Times New Roman"/>
        </w:rPr>
      </w:pPr>
      <w:r w:rsidRPr="000D13EF">
        <w:rPr>
          <w:rFonts w:ascii="Times New Roman" w:hAnsi="Times New Roman" w:cs="Times New Roman"/>
          <w:highlight w:val="yellow"/>
        </w:rPr>
        <w:t xml:space="preserve">Barlow et al. noted that one mother </w:t>
      </w:r>
      <w:r w:rsidRPr="000D13EF">
        <w:rPr>
          <w:rFonts w:ascii="Times New Roman" w:hAnsi="Times New Roman" w:cs="Times New Roman"/>
          <w:highlight w:val="green"/>
        </w:rPr>
        <w:t xml:space="preserve">“…responded to daily hassles with great distress” </w:t>
      </w:r>
      <w:r w:rsidRPr="000D13EF">
        <w:rPr>
          <w:rFonts w:ascii="Times New Roman" w:hAnsi="Times New Roman" w:cs="Times New Roman"/>
          <w:highlight w:val="cyan"/>
        </w:rPr>
        <w:t>(2016, p. 967)</w:t>
      </w:r>
      <w:r w:rsidRPr="00C64225">
        <w:rPr>
          <w:rFonts w:ascii="Times New Roman" w:hAnsi="Times New Roman" w:cs="Times New Roman"/>
        </w:rPr>
        <w:t>.</w:t>
      </w:r>
    </w:p>
    <w:p w14:paraId="4A5D45CC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774B8137" w14:textId="77777777" w:rsidR="00027E9E" w:rsidRDefault="00027E9E" w:rsidP="00027E9E">
      <w:pPr>
        <w:rPr>
          <w:rFonts w:ascii="Times New Roman" w:hAnsi="Times New Roman" w:cs="Times New Roman"/>
        </w:rPr>
      </w:pPr>
      <w:r w:rsidRPr="000D13EF">
        <w:rPr>
          <w:rFonts w:ascii="Times New Roman" w:hAnsi="Times New Roman" w:cs="Times New Roman"/>
          <w:highlight w:val="yellow"/>
        </w:rPr>
        <w:t xml:space="preserve">A 2016 study by Barlow et al. noted that one mother </w:t>
      </w:r>
      <w:r w:rsidRPr="000D13EF">
        <w:rPr>
          <w:rFonts w:ascii="Times New Roman" w:hAnsi="Times New Roman" w:cs="Times New Roman"/>
          <w:highlight w:val="green"/>
        </w:rPr>
        <w:t xml:space="preserve">“…responded to daily hassles with great distress” </w:t>
      </w:r>
      <w:r w:rsidRPr="000D13EF">
        <w:rPr>
          <w:rFonts w:ascii="Times New Roman" w:hAnsi="Times New Roman" w:cs="Times New Roman"/>
          <w:highlight w:val="cyan"/>
        </w:rPr>
        <w:t>(p. 967)</w:t>
      </w:r>
      <w:r w:rsidRPr="00C64225">
        <w:rPr>
          <w:rFonts w:ascii="Times New Roman" w:hAnsi="Times New Roman" w:cs="Times New Roman"/>
        </w:rPr>
        <w:t>.</w:t>
      </w:r>
    </w:p>
    <w:p w14:paraId="26A92094" w14:textId="77777777" w:rsidR="00027E9E" w:rsidRPr="00C64225" w:rsidRDefault="00027E9E" w:rsidP="00027E9E">
      <w:pPr>
        <w:rPr>
          <w:rFonts w:ascii="Times New Roman" w:hAnsi="Times New Roman" w:cs="Times New Roman"/>
        </w:rPr>
      </w:pPr>
    </w:p>
    <w:p w14:paraId="4153A283" w14:textId="77777777" w:rsidR="00027E9E" w:rsidRPr="0046740C" w:rsidRDefault="00027E9E" w:rsidP="00027E9E">
      <w:pPr>
        <w:ind w:left="720" w:hanging="720"/>
        <w:rPr>
          <w:sz w:val="28"/>
          <w:szCs w:val="20"/>
          <w:u w:val="single"/>
        </w:rPr>
      </w:pPr>
      <w:r w:rsidRPr="0046740C">
        <w:rPr>
          <w:sz w:val="28"/>
          <w:szCs w:val="20"/>
          <w:u w:val="single"/>
        </w:rPr>
        <w:t>APA Citation</w:t>
      </w:r>
    </w:p>
    <w:p w14:paraId="408E3FC6" w14:textId="77777777" w:rsidR="00027E9E" w:rsidRPr="0046740C" w:rsidRDefault="00027E9E" w:rsidP="00027E9E">
      <w:pPr>
        <w:ind w:left="720" w:hanging="720"/>
        <w:rPr>
          <w:szCs w:val="18"/>
        </w:rPr>
      </w:pPr>
      <w:r w:rsidRPr="0046740C">
        <w:rPr>
          <w:szCs w:val="18"/>
        </w:rPr>
        <w:t>Barlow, J., Dawe, S., Coe, C., &amp; Harnett, P. (2016). An evidence-based, pre-birth assessment pathway for vulnerable pregnant women. </w:t>
      </w:r>
      <w:r w:rsidRPr="0046740C">
        <w:rPr>
          <w:i/>
          <w:iCs/>
          <w:szCs w:val="18"/>
        </w:rPr>
        <w:t>British Journal of Social Work</w:t>
      </w:r>
      <w:r w:rsidRPr="0046740C">
        <w:rPr>
          <w:szCs w:val="18"/>
        </w:rPr>
        <w:t>, </w:t>
      </w:r>
      <w:r w:rsidRPr="0046740C">
        <w:rPr>
          <w:i/>
          <w:iCs/>
          <w:szCs w:val="18"/>
        </w:rPr>
        <w:t>46</w:t>
      </w:r>
      <w:r w:rsidRPr="0046740C">
        <w:rPr>
          <w:szCs w:val="18"/>
        </w:rPr>
        <w:t>(4), 960–973. doi:10.1093/bjsw/bcu150</w:t>
      </w:r>
    </w:p>
    <w:p w14:paraId="1D3E09F7" w14:textId="77777777" w:rsidR="00027E9E" w:rsidRDefault="00027E9E" w:rsidP="00A97294">
      <w:pPr>
        <w:ind w:left="720" w:firstLine="720"/>
        <w:rPr>
          <w:b/>
          <w:sz w:val="44"/>
        </w:rPr>
      </w:pPr>
    </w:p>
    <w:p w14:paraId="59267237" w14:textId="77777777" w:rsidR="00027E9E" w:rsidRDefault="00027E9E" w:rsidP="00A97294">
      <w:pPr>
        <w:ind w:left="720" w:firstLine="720"/>
        <w:rPr>
          <w:b/>
          <w:sz w:val="44"/>
        </w:rPr>
      </w:pPr>
    </w:p>
    <w:p w14:paraId="03681DA7" w14:textId="77777777" w:rsidR="00027E9E" w:rsidRDefault="00027E9E" w:rsidP="00A97294">
      <w:pPr>
        <w:ind w:left="720" w:firstLine="720"/>
        <w:rPr>
          <w:b/>
          <w:sz w:val="44"/>
        </w:rPr>
      </w:pPr>
    </w:p>
    <w:p w14:paraId="4000634D" w14:textId="77777777" w:rsidR="00027E9E" w:rsidRDefault="00027E9E" w:rsidP="00A97294">
      <w:pPr>
        <w:ind w:left="720" w:firstLine="720"/>
        <w:rPr>
          <w:b/>
          <w:sz w:val="44"/>
        </w:rPr>
      </w:pPr>
    </w:p>
    <w:p w14:paraId="78412DAE" w14:textId="77777777" w:rsidR="00027E9E" w:rsidRDefault="00027E9E" w:rsidP="00A97294">
      <w:pPr>
        <w:ind w:left="720" w:firstLine="720"/>
        <w:rPr>
          <w:b/>
          <w:sz w:val="44"/>
        </w:rPr>
      </w:pPr>
    </w:p>
    <w:p w14:paraId="5FCB442B" w14:textId="77777777" w:rsidR="00027E9E" w:rsidRDefault="00027E9E" w:rsidP="00A97294">
      <w:pPr>
        <w:ind w:left="720" w:firstLine="720"/>
        <w:rPr>
          <w:b/>
          <w:sz w:val="44"/>
        </w:rPr>
      </w:pPr>
    </w:p>
    <w:p w14:paraId="562B3434" w14:textId="77777777" w:rsidR="00027E9E" w:rsidRDefault="00027E9E" w:rsidP="00A97294">
      <w:pPr>
        <w:ind w:left="720" w:firstLine="720"/>
        <w:rPr>
          <w:b/>
          <w:sz w:val="44"/>
        </w:rPr>
      </w:pPr>
    </w:p>
    <w:p w14:paraId="5F2D131E" w14:textId="77777777" w:rsidR="00027E9E" w:rsidRDefault="00027E9E" w:rsidP="00A97294">
      <w:pPr>
        <w:ind w:left="720" w:firstLine="720"/>
        <w:rPr>
          <w:b/>
          <w:sz w:val="44"/>
        </w:rPr>
      </w:pPr>
    </w:p>
    <w:p w14:paraId="3224C501" w14:textId="77777777" w:rsidR="00027E9E" w:rsidRDefault="00027E9E" w:rsidP="00A97294">
      <w:pPr>
        <w:ind w:left="720" w:firstLine="720"/>
        <w:rPr>
          <w:b/>
          <w:sz w:val="44"/>
        </w:rPr>
      </w:pPr>
    </w:p>
    <w:p w14:paraId="1EFC66B7" w14:textId="77777777" w:rsidR="0046740C" w:rsidRDefault="0046740C" w:rsidP="0046740C">
      <w:pPr>
        <w:ind w:left="720" w:hanging="720"/>
        <w:rPr>
          <w:b/>
          <w:bCs/>
          <w:i/>
          <w:iCs/>
          <w:sz w:val="28"/>
          <w:szCs w:val="20"/>
        </w:rPr>
      </w:pPr>
    </w:p>
    <w:p w14:paraId="078CDAC3" w14:textId="571BF02A" w:rsidR="00B35BE7" w:rsidRPr="00B35BE7" w:rsidRDefault="00295B94" w:rsidP="00465FE9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 xml:space="preserve">Article </w:t>
      </w:r>
      <w:r w:rsidR="00B35BE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Title: </w:t>
      </w:r>
      <w:r w:rsidR="00B35BE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ab/>
      </w:r>
      <w:r w:rsidR="00B35BE7" w:rsidRPr="00B35BE7">
        <w:rPr>
          <w:rFonts w:ascii="Helvetica" w:eastAsia="Times New Roman" w:hAnsi="Helvetica" w:cs="Helvetica"/>
          <w:color w:val="333333"/>
          <w:sz w:val="32"/>
          <w:szCs w:val="32"/>
        </w:rPr>
        <w:t xml:space="preserve">The impact of patient, intervention, comparison, outcome (PICO) </w:t>
      </w:r>
      <w:r>
        <w:rPr>
          <w:rFonts w:ascii="Helvetica" w:eastAsia="Times New Roman" w:hAnsi="Helvetica" w:cs="Helvetica"/>
          <w:color w:val="333333"/>
          <w:sz w:val="32"/>
          <w:szCs w:val="32"/>
        </w:rPr>
        <w:br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 w:rsidR="00B35BE7" w:rsidRPr="00B35BE7">
        <w:rPr>
          <w:rFonts w:ascii="Helvetica" w:eastAsia="Times New Roman" w:hAnsi="Helvetica" w:cs="Helvetica"/>
          <w:color w:val="333333"/>
          <w:sz w:val="32"/>
          <w:szCs w:val="32"/>
        </w:rPr>
        <w:t xml:space="preserve">as a search strategy tool on literature search quality: a systematic </w:t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 w:rsidR="00B35BE7" w:rsidRPr="00B35BE7">
        <w:rPr>
          <w:rFonts w:ascii="Helvetica" w:eastAsia="Times New Roman" w:hAnsi="Helvetica" w:cs="Helvetica"/>
          <w:color w:val="333333"/>
          <w:sz w:val="32"/>
          <w:szCs w:val="32"/>
        </w:rPr>
        <w:t>review.</w:t>
      </w:r>
    </w:p>
    <w:p w14:paraId="427A7FE2" w14:textId="77777777" w:rsidR="00B35BE7" w:rsidRDefault="00B35BE7" w:rsidP="00465FE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7214D81A" w14:textId="4D0D83AE" w:rsidR="00465FE9" w:rsidRPr="00B35BE7" w:rsidRDefault="00465FE9" w:rsidP="00B35BE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86BF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Authors:</w:t>
      </w:r>
      <w:r w:rsidR="00B35BE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186BFD">
        <w:rPr>
          <w:rFonts w:ascii="Helvetica" w:eastAsia="Times New Roman" w:hAnsi="Helvetica" w:cs="Helvetica"/>
          <w:color w:val="595959"/>
          <w:sz w:val="20"/>
          <w:szCs w:val="20"/>
        </w:rPr>
        <w:t>Brandt Eriksen, Mette; Faber Frandsen, Tove</w:t>
      </w:r>
    </w:p>
    <w:p w14:paraId="75E1B653" w14:textId="77777777" w:rsidR="00B35BE7" w:rsidRDefault="00B35BE7" w:rsidP="00465FE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10057C17" w14:textId="315AFB2D" w:rsidR="00465FE9" w:rsidRPr="00B35BE7" w:rsidRDefault="00465FE9" w:rsidP="00B35BE7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86BF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Source:</w:t>
      </w:r>
      <w:r w:rsidR="00B35BE7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186BFD">
        <w:rPr>
          <w:rFonts w:ascii="Helvetica" w:eastAsia="Times New Roman" w:hAnsi="Helvetica" w:cs="Helvetica"/>
          <w:color w:val="595959"/>
          <w:sz w:val="20"/>
          <w:szCs w:val="20"/>
        </w:rPr>
        <w:t>Journal of the Medical Library Association (J MED LIBR ASSOC), Oct2018; 106(4): 420-431. (12p)</w:t>
      </w:r>
    </w:p>
    <w:p w14:paraId="3D7632F5" w14:textId="77777777" w:rsidR="00465FE9" w:rsidRDefault="00465FE9" w:rsidP="00465FE9">
      <w:pPr>
        <w:rPr>
          <w:sz w:val="28"/>
        </w:rPr>
      </w:pPr>
    </w:p>
    <w:p w14:paraId="7A8DA81C" w14:textId="09E33BCF" w:rsidR="00465FE9" w:rsidRDefault="007F74CE" w:rsidP="00465FE9">
      <w:pPr>
        <w:rPr>
          <w:b/>
          <w:bCs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A14813E" wp14:editId="54D20B31">
                <wp:simplePos x="0" y="0"/>
                <wp:positionH relativeFrom="column">
                  <wp:posOffset>1278689</wp:posOffset>
                </wp:positionH>
                <wp:positionV relativeFrom="paragraph">
                  <wp:posOffset>789305</wp:posOffset>
                </wp:positionV>
                <wp:extent cx="462988" cy="410411"/>
                <wp:effectExtent l="0" t="0" r="0" b="8890"/>
                <wp:wrapNone/>
                <wp:docPr id="1598125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8" cy="4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119CC6" w14:textId="77777777" w:rsidR="007F74CE" w:rsidRDefault="007F74CE" w:rsidP="007F74CE">
                            <w:pPr>
                              <w:jc w:val="center"/>
                            </w:pPr>
                            <w:r w:rsidRPr="007F74CE">
                              <w:rPr>
                                <w:rFonts w:ascii="Lucida Bright" w:hAnsi="Lucida Bright"/>
                                <w:b/>
                                <w:color w:val="404040" w:themeColor="text1" w:themeTint="BF"/>
                                <w:sz w:val="72"/>
                                <w:szCs w:val="5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4813E" id="_x0000_s1031" type="#_x0000_t202" style="position:absolute;margin-left:100.7pt;margin-top:62.15pt;width:36.45pt;height:32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" fillcolor="white [3201]" stroked="f" strokeweight=".5pt">
                <v:textbox>
                  <w:txbxContent>
                    <w:p w14:paraId="5D119CC6" w14:textId="77777777" w:rsidR="007F74CE" w:rsidRDefault="007F74CE" w:rsidP="007F74CE">
                      <w:pPr>
                        <w:jc w:val="center"/>
                      </w:pPr>
                      <w:r w:rsidRPr="007F74CE">
                        <w:rPr>
                          <w:rFonts w:ascii="Lucida Bright" w:hAnsi="Lucida Bright"/>
                          <w:b/>
                          <w:color w:val="404040" w:themeColor="text1" w:themeTint="BF"/>
                          <w:sz w:val="72"/>
                          <w:szCs w:val="5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295B94">
        <w:rPr>
          <w:sz w:val="28"/>
        </w:rPr>
        <w:t xml:space="preserve">Collaborate with your classmates </w:t>
      </w:r>
      <w:r w:rsidR="00465FE9">
        <w:rPr>
          <w:sz w:val="28"/>
        </w:rPr>
        <w:t xml:space="preserve">to complete the 3 tasks below.  </w:t>
      </w:r>
      <w:r w:rsidR="00465FE9">
        <w:rPr>
          <w:sz w:val="28"/>
        </w:rPr>
        <w:br/>
      </w:r>
      <w:r w:rsidR="00465FE9">
        <w:rPr>
          <w:sz w:val="32"/>
        </w:rPr>
        <w:br/>
      </w:r>
      <w:r w:rsidR="00465FE9">
        <w:rPr>
          <w:b/>
          <w:bCs/>
          <w:sz w:val="32"/>
        </w:rPr>
        <w:t>1. Pull up the article in CINAHL</w:t>
      </w:r>
      <w:r w:rsidR="00295B94">
        <w:rPr>
          <w:b/>
          <w:bCs/>
          <w:sz w:val="32"/>
        </w:rPr>
        <w:t xml:space="preserve"> </w:t>
      </w:r>
      <w:r w:rsidR="00295B94" w:rsidRPr="000D278A">
        <w:rPr>
          <w:sz w:val="22"/>
          <w:szCs w:val="16"/>
        </w:rPr>
        <w:t>(typing in</w:t>
      </w:r>
      <w:r w:rsidR="00295B94">
        <w:rPr>
          <w:sz w:val="22"/>
          <w:szCs w:val="16"/>
        </w:rPr>
        <w:t xml:space="preserve"> ~5 words from the </w:t>
      </w:r>
      <w:r w:rsidR="00295B94" w:rsidRPr="000D278A">
        <w:rPr>
          <w:b/>
          <w:bCs/>
          <w:sz w:val="22"/>
          <w:szCs w:val="16"/>
        </w:rPr>
        <w:t>Title</w:t>
      </w:r>
      <w:r w:rsidR="00295B94">
        <w:rPr>
          <w:sz w:val="22"/>
          <w:szCs w:val="16"/>
        </w:rPr>
        <w:t xml:space="preserve"> should be sufficient)</w:t>
      </w:r>
    </w:p>
    <w:p w14:paraId="27772279" w14:textId="6C5F6C6D" w:rsidR="00465FE9" w:rsidRDefault="00465FE9" w:rsidP="00465FE9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Pr="0099026D">
        <w:rPr>
          <w:b/>
          <w:bCs/>
          <w:sz w:val="32"/>
        </w:rPr>
        <w:t xml:space="preserve">. </w:t>
      </w:r>
      <w:r>
        <w:rPr>
          <w:b/>
          <w:sz w:val="32"/>
          <w:szCs w:val="24"/>
        </w:rPr>
        <w:t>C</w:t>
      </w:r>
      <w:r w:rsidRPr="007D5F10">
        <w:rPr>
          <w:b/>
          <w:sz w:val="32"/>
          <w:szCs w:val="24"/>
        </w:rPr>
        <w:t xml:space="preserve">lick the </w:t>
      </w:r>
      <w:r w:rsidR="007F74CE" w:rsidRPr="007D5F10">
        <w:rPr>
          <w:b/>
          <w:sz w:val="32"/>
          <w:szCs w:val="24"/>
        </w:rPr>
        <w:t xml:space="preserve">Cite </w:t>
      </w:r>
      <w:r w:rsidR="007F74CE">
        <w:rPr>
          <w:b/>
          <w:sz w:val="32"/>
          <w:szCs w:val="24"/>
        </w:rPr>
        <w:t xml:space="preserve">         </w:t>
      </w:r>
      <w:r w:rsidR="007F74CE" w:rsidRPr="007D5F10">
        <w:rPr>
          <w:b/>
          <w:sz w:val="32"/>
          <w:szCs w:val="24"/>
        </w:rPr>
        <w:t>icon</w:t>
      </w:r>
      <w:r w:rsidR="007F74CE">
        <w:rPr>
          <w:b/>
          <w:sz w:val="32"/>
          <w:szCs w:val="24"/>
        </w:rPr>
        <w:t xml:space="preserve"> </w:t>
      </w:r>
      <w:r w:rsidR="007F74CE" w:rsidRPr="007F74CE">
        <w:rPr>
          <w:bCs/>
          <w:sz w:val="22"/>
          <w:szCs w:val="18"/>
        </w:rPr>
        <w:t>(upper right)</w:t>
      </w:r>
      <w:r w:rsidR="007F74CE" w:rsidRPr="007D5F10">
        <w:rPr>
          <w:b/>
          <w:sz w:val="32"/>
          <w:szCs w:val="24"/>
        </w:rPr>
        <w:t>.</w:t>
      </w:r>
      <w:r w:rsidR="007F74CE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Copy/paste </w:t>
      </w:r>
      <w:r w:rsidRPr="007D5F10">
        <w:rPr>
          <w:b/>
          <w:sz w:val="32"/>
          <w:szCs w:val="24"/>
        </w:rPr>
        <w:t>the APA citation</w:t>
      </w:r>
      <w:r>
        <w:rPr>
          <w:b/>
          <w:sz w:val="32"/>
          <w:szCs w:val="24"/>
        </w:rPr>
        <w:t xml:space="preserve"> into Padlet.   </w:t>
      </w:r>
      <w:r>
        <w:rPr>
          <w:b/>
          <w:sz w:val="32"/>
          <w:szCs w:val="24"/>
        </w:rPr>
        <w:br/>
      </w:r>
      <w:r>
        <w:rPr>
          <w:sz w:val="28"/>
          <w:szCs w:val="24"/>
        </w:rPr>
        <w:t xml:space="preserve">     Padlet:</w:t>
      </w:r>
      <w:r w:rsidR="00A97294">
        <w:rPr>
          <w:sz w:val="28"/>
          <w:szCs w:val="24"/>
        </w:rPr>
        <w:t xml:space="preserve"> Go to</w:t>
      </w:r>
      <w:r w:rsidRPr="00CD0110">
        <w:rPr>
          <w:sz w:val="28"/>
          <w:szCs w:val="24"/>
        </w:rPr>
        <w:t xml:space="preserve"> </w:t>
      </w:r>
      <w:r w:rsidR="007F15AC" w:rsidRPr="00AE77F4">
        <w:rPr>
          <w:b/>
          <w:iCs/>
          <w:color w:val="FF0000"/>
          <w:sz w:val="22"/>
          <w:szCs w:val="20"/>
        </w:rPr>
        <w:t>[</w:t>
      </w:r>
      <w:r w:rsidR="007F15AC">
        <w:rPr>
          <w:b/>
          <w:iCs/>
          <w:color w:val="FF0000"/>
          <w:sz w:val="22"/>
          <w:szCs w:val="20"/>
        </w:rPr>
        <w:t xml:space="preserve">Padlet makes it easy to create QR codes as well as shortened url’s. Or you could use </w:t>
      </w:r>
      <w:r w:rsidR="007F15AC" w:rsidRPr="00AE77F4">
        <w:rPr>
          <w:b/>
          <w:iCs/>
          <w:color w:val="FF0000"/>
          <w:sz w:val="22"/>
          <w:szCs w:val="20"/>
        </w:rPr>
        <w:t>tinyurl.]</w:t>
      </w:r>
      <w:r w:rsidR="00AE77F4">
        <w:rPr>
          <w:sz w:val="28"/>
          <w:szCs w:val="24"/>
        </w:rPr>
        <w:br/>
      </w:r>
      <w:r>
        <w:rPr>
          <w:sz w:val="28"/>
          <w:szCs w:val="24"/>
        </w:rPr>
        <w:t xml:space="preserve">Click the </w:t>
      </w:r>
      <w:r w:rsidR="000C0265" w:rsidRPr="00BA2E39">
        <w:rPr>
          <w:b/>
          <w:sz w:val="36"/>
          <w:szCs w:val="24"/>
        </w:rPr>
        <w:t>+</w:t>
      </w:r>
      <w:r w:rsidR="000C0265">
        <w:rPr>
          <w:sz w:val="28"/>
          <w:szCs w:val="24"/>
        </w:rPr>
        <w:t xml:space="preserve"> button </w:t>
      </w:r>
      <w:r w:rsidR="000C0265" w:rsidRPr="000C0265">
        <w:t>(lower right)</w:t>
      </w:r>
      <w:r w:rsidR="000C0265">
        <w:rPr>
          <w:sz w:val="28"/>
          <w:szCs w:val="24"/>
        </w:rPr>
        <w:t xml:space="preserve"> to </w:t>
      </w:r>
      <w:r>
        <w:rPr>
          <w:sz w:val="28"/>
          <w:szCs w:val="24"/>
        </w:rPr>
        <w:t xml:space="preserve">add comment. </w:t>
      </w:r>
      <w:r>
        <w:rPr>
          <w:sz w:val="28"/>
          <w:szCs w:val="24"/>
        </w:rPr>
        <w:br/>
      </w:r>
      <w:r>
        <w:rPr>
          <w:bCs/>
        </w:rPr>
        <w:t xml:space="preserve">      Use the last page of your handout to double check citation’s accuracy; make necessary corrections!</w:t>
      </w:r>
    </w:p>
    <w:p w14:paraId="20724FCE" w14:textId="77777777" w:rsidR="00465FE9" w:rsidRPr="0095443B" w:rsidRDefault="00465FE9" w:rsidP="00465FE9">
      <w:pPr>
        <w:rPr>
          <w:sz w:val="32"/>
        </w:rPr>
      </w:pPr>
      <w:r>
        <w:rPr>
          <w:b/>
          <w:bCs/>
          <w:sz w:val="32"/>
        </w:rPr>
        <w:t>3</w:t>
      </w:r>
      <w:r w:rsidRPr="0099026D">
        <w:rPr>
          <w:b/>
          <w:bCs/>
          <w:sz w:val="32"/>
        </w:rPr>
        <w:t xml:space="preserve">. </w:t>
      </w:r>
      <w:r>
        <w:rPr>
          <w:b/>
          <w:bCs/>
          <w:sz w:val="32"/>
        </w:rPr>
        <w:t>Read the scenario below. Then write a s</w:t>
      </w:r>
      <w:r w:rsidRPr="0099026D">
        <w:rPr>
          <w:b/>
          <w:bCs/>
          <w:sz w:val="32"/>
        </w:rPr>
        <w:t xml:space="preserve">entence </w:t>
      </w:r>
      <w:r>
        <w:rPr>
          <w:b/>
          <w:bCs/>
          <w:sz w:val="32"/>
        </w:rPr>
        <w:t>at the bottom of this sheet using correct</w:t>
      </w:r>
      <w:r w:rsidRPr="0099026D">
        <w:rPr>
          <w:b/>
          <w:bCs/>
          <w:sz w:val="32"/>
        </w:rPr>
        <w:t xml:space="preserve"> In-Text Citation</w:t>
      </w:r>
      <w:r>
        <w:rPr>
          <w:b/>
          <w:bCs/>
          <w:sz w:val="32"/>
        </w:rPr>
        <w:t xml:space="preserve">. </w:t>
      </w:r>
      <w:r w:rsidRPr="00BA2E39">
        <w:rPr>
          <w:bCs/>
        </w:rPr>
        <w:t>(</w:t>
      </w:r>
      <w:r>
        <w:rPr>
          <w:bCs/>
        </w:rPr>
        <w:t>Use the last page of your handout f</w:t>
      </w:r>
      <w:r w:rsidRPr="00BA2E39">
        <w:rPr>
          <w:bCs/>
        </w:rPr>
        <w:t>or help</w:t>
      </w:r>
      <w:r>
        <w:rPr>
          <w:bCs/>
        </w:rPr>
        <w:t xml:space="preserve"> with this.) </w:t>
      </w:r>
      <w:r>
        <w:rPr>
          <w:sz w:val="32"/>
        </w:rPr>
        <w:br/>
      </w:r>
    </w:p>
    <w:p w14:paraId="5C6C4F20" w14:textId="77777777" w:rsidR="00465FE9" w:rsidRPr="00F033D1" w:rsidRDefault="00465FE9" w:rsidP="00465FE9">
      <w:pPr>
        <w:spacing w:line="240" w:lineRule="auto"/>
        <w:rPr>
          <w:szCs w:val="24"/>
        </w:rPr>
      </w:pPr>
      <w:r w:rsidRPr="00F033D1">
        <w:rPr>
          <w:b/>
          <w:szCs w:val="24"/>
        </w:rPr>
        <w:t>Scenario:</w:t>
      </w:r>
      <w:r w:rsidRPr="00F033D1">
        <w:rPr>
          <w:szCs w:val="24"/>
        </w:rPr>
        <w:t xml:space="preserve"> You’re writing a paper about the </w:t>
      </w:r>
      <w:r>
        <w:rPr>
          <w:szCs w:val="24"/>
        </w:rPr>
        <w:t>PICO model</w:t>
      </w:r>
      <w:r w:rsidRPr="00F033D1">
        <w:rPr>
          <w:szCs w:val="24"/>
        </w:rPr>
        <w:t xml:space="preserve">. </w:t>
      </w:r>
      <w:r>
        <w:rPr>
          <w:szCs w:val="24"/>
        </w:rPr>
        <w:t xml:space="preserve">Below is a direct quote that you’d like to use. In the space below, </w:t>
      </w:r>
      <w:r w:rsidRPr="00F033D1">
        <w:rPr>
          <w:szCs w:val="24"/>
        </w:rPr>
        <w:t xml:space="preserve">integrate </w:t>
      </w:r>
      <w:r>
        <w:rPr>
          <w:szCs w:val="24"/>
        </w:rPr>
        <w:t xml:space="preserve">it </w:t>
      </w:r>
      <w:r w:rsidRPr="00F033D1">
        <w:rPr>
          <w:szCs w:val="24"/>
        </w:rPr>
        <w:t xml:space="preserve">into a sentence as a </w:t>
      </w:r>
      <w:r w:rsidRPr="001A612B">
        <w:rPr>
          <w:b/>
          <w:szCs w:val="24"/>
        </w:rPr>
        <w:t>direct quote</w:t>
      </w:r>
      <w:r>
        <w:rPr>
          <w:szCs w:val="24"/>
        </w:rPr>
        <w:t xml:space="preserve">. Make sure to appropriately </w:t>
      </w:r>
      <w:r w:rsidRPr="00F033D1">
        <w:rPr>
          <w:szCs w:val="24"/>
        </w:rPr>
        <w:t xml:space="preserve">include </w:t>
      </w:r>
      <w:r>
        <w:rPr>
          <w:szCs w:val="24"/>
        </w:rPr>
        <w:t xml:space="preserve">the double quotes “  “ and the </w:t>
      </w:r>
      <w:r w:rsidRPr="00F033D1">
        <w:rPr>
          <w:szCs w:val="24"/>
        </w:rPr>
        <w:t>in-text citation.</w:t>
      </w:r>
      <w:r>
        <w:rPr>
          <w:szCs w:val="24"/>
        </w:rPr>
        <w:t xml:space="preserve"> </w:t>
      </w:r>
      <w:r w:rsidRPr="001A612B">
        <w:rPr>
          <w:i/>
          <w:sz w:val="22"/>
          <w:szCs w:val="24"/>
        </w:rPr>
        <w:t>Keep in mind: there are a couple of ways you can handle this.</w:t>
      </w:r>
      <w:r w:rsidRPr="001A612B">
        <w:rPr>
          <w:sz w:val="22"/>
          <w:szCs w:val="24"/>
        </w:rPr>
        <w:t xml:space="preserve"> </w:t>
      </w:r>
      <w:r w:rsidRPr="00F033D1">
        <w:rPr>
          <w:szCs w:val="24"/>
        </w:rPr>
        <w:sym w:font="Wingdings" w:char="F04A"/>
      </w:r>
    </w:p>
    <w:p w14:paraId="42246ECB" w14:textId="77777777" w:rsidR="00465FE9" w:rsidRDefault="00465FE9" w:rsidP="00465FE9">
      <w:pPr>
        <w:spacing w:line="240" w:lineRule="auto"/>
        <w:ind w:left="720"/>
        <w:rPr>
          <w:sz w:val="32"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8E5214A" wp14:editId="393B09E5">
                <wp:simplePos x="0" y="0"/>
                <wp:positionH relativeFrom="column">
                  <wp:posOffset>1898650</wp:posOffset>
                </wp:positionH>
                <wp:positionV relativeFrom="paragraph">
                  <wp:posOffset>196850</wp:posOffset>
                </wp:positionV>
                <wp:extent cx="2019300" cy="2667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8D159A" w14:textId="77777777" w:rsidR="00465FE9" w:rsidRPr="002949FD" w:rsidRDefault="00465FE9" w:rsidP="00465FE9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2949FD">
                              <w:rPr>
                                <w:sz w:val="16"/>
                                <w:szCs w:val="20"/>
                              </w:rPr>
                              <w:t>This is from page 429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of the above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E5214A" id="Text Box 6" o:spid="_x0000_s1032" type="#_x0000_t202" style="position:absolute;left:0;text-align:left;margin-left:149.5pt;margin-top:15.5pt;width:159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" fillcolor="white [3201]" strokeweight=".5pt">
                <v:textbox>
                  <w:txbxContent>
                    <w:p w14:paraId="528D159A" w14:textId="77777777" w:rsidR="00465FE9" w:rsidRPr="002949FD" w:rsidRDefault="00465FE9" w:rsidP="00465FE9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2949FD">
                        <w:rPr>
                          <w:sz w:val="16"/>
                          <w:szCs w:val="20"/>
                        </w:rPr>
                        <w:t>This is from page 429</w:t>
                      </w:r>
                      <w:r>
                        <w:rPr>
                          <w:sz w:val="16"/>
                          <w:szCs w:val="20"/>
                        </w:rPr>
                        <w:t xml:space="preserve"> of the above article</w:t>
                      </w:r>
                    </w:p>
                  </w:txbxContent>
                </v:textbox>
              </v:shape>
            </w:pict>
          </mc:Fallback>
        </mc:AlternateContent>
      </w:r>
      <w:r w:rsidRPr="00636BF9">
        <w:rPr>
          <w:rFonts w:ascii="Times New Roman" w:hAnsi="Times New Roman" w:cs="Times New Roman"/>
          <w:i/>
          <w:noProof/>
        </w:rPr>
        <w:t>The PICO model was developed to help</w:t>
      </w:r>
      <w:r>
        <w:rPr>
          <w:rFonts w:ascii="Times New Roman" w:hAnsi="Times New Roman" w:cs="Times New Roman"/>
          <w:i/>
          <w:noProof/>
        </w:rPr>
        <w:t xml:space="preserve"> </w:t>
      </w:r>
      <w:r w:rsidRPr="00636BF9">
        <w:rPr>
          <w:rFonts w:ascii="Times New Roman" w:hAnsi="Times New Roman" w:cs="Times New Roman"/>
          <w:i/>
          <w:noProof/>
        </w:rPr>
        <w:t>structure a well-built clinical question and enable a</w:t>
      </w:r>
      <w:r>
        <w:rPr>
          <w:rFonts w:ascii="Times New Roman" w:hAnsi="Times New Roman" w:cs="Times New Roman"/>
          <w:i/>
          <w:noProof/>
        </w:rPr>
        <w:t xml:space="preserve"> </w:t>
      </w:r>
      <w:r w:rsidRPr="00636BF9">
        <w:rPr>
          <w:rFonts w:ascii="Times New Roman" w:hAnsi="Times New Roman" w:cs="Times New Roman"/>
          <w:i/>
          <w:noProof/>
        </w:rPr>
        <w:t>literature search</w:t>
      </w:r>
      <w:r w:rsidRPr="00F033D1">
        <w:rPr>
          <w:rFonts w:ascii="Times New Roman" w:hAnsi="Times New Roman" w:cs="Times New Roman"/>
          <w:i/>
        </w:rPr>
        <w:t xml:space="preserve">. </w:t>
      </w:r>
      <w:r>
        <w:rPr>
          <w:sz w:val="32"/>
        </w:rPr>
        <w:br/>
      </w:r>
    </w:p>
    <w:p w14:paraId="0ABB385E" w14:textId="77777777" w:rsidR="00465FE9" w:rsidRDefault="00465FE9" w:rsidP="00465FE9">
      <w:pPr>
        <w:spacing w:line="240" w:lineRule="auto"/>
        <w:rPr>
          <w:sz w:val="32"/>
        </w:rPr>
      </w:pPr>
    </w:p>
    <w:p w14:paraId="4B6E20BA" w14:textId="77777777" w:rsidR="00465FE9" w:rsidRDefault="00465FE9" w:rsidP="00465FE9">
      <w:pPr>
        <w:spacing w:line="240" w:lineRule="auto"/>
        <w:rPr>
          <w:sz w:val="32"/>
        </w:rPr>
      </w:pPr>
    </w:p>
    <w:p w14:paraId="1940658E" w14:textId="77777777" w:rsidR="00B35BE7" w:rsidRDefault="00B35BE7" w:rsidP="00465FE9">
      <w:pPr>
        <w:spacing w:line="360" w:lineRule="auto"/>
        <w:ind w:left="720" w:hanging="720"/>
        <w:rPr>
          <w:b/>
          <w:sz w:val="36"/>
          <w:szCs w:val="18"/>
        </w:rPr>
      </w:pPr>
    </w:p>
    <w:p w14:paraId="3BAFA924" w14:textId="77777777" w:rsidR="00B35BE7" w:rsidRDefault="00B35BE7" w:rsidP="00465FE9">
      <w:pPr>
        <w:spacing w:line="360" w:lineRule="auto"/>
        <w:ind w:left="720" w:hanging="720"/>
        <w:rPr>
          <w:b/>
          <w:sz w:val="36"/>
          <w:szCs w:val="18"/>
        </w:rPr>
      </w:pPr>
    </w:p>
    <w:p w14:paraId="463A2822" w14:textId="77777777" w:rsidR="00B35BE7" w:rsidRDefault="00B35BE7" w:rsidP="00465FE9">
      <w:pPr>
        <w:spacing w:line="360" w:lineRule="auto"/>
        <w:ind w:left="720" w:hanging="720"/>
        <w:rPr>
          <w:b/>
          <w:sz w:val="36"/>
          <w:szCs w:val="18"/>
        </w:rPr>
      </w:pPr>
    </w:p>
    <w:p w14:paraId="5AEA4A59" w14:textId="3B37A208" w:rsidR="00465FE9" w:rsidRDefault="00B35BE7" w:rsidP="00465FE9">
      <w:pPr>
        <w:spacing w:line="360" w:lineRule="auto"/>
        <w:ind w:left="720" w:hanging="720"/>
        <w:rPr>
          <w:sz w:val="32"/>
        </w:rPr>
      </w:pP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br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 w:rsidRPr="00B35BE7">
        <w:rPr>
          <w:b/>
          <w:sz w:val="36"/>
          <w:szCs w:val="18"/>
        </w:rPr>
        <w:t>ANSWER KEY</w:t>
      </w:r>
      <w:r w:rsidRPr="00B35BE7">
        <w:rPr>
          <w:b/>
          <w:sz w:val="32"/>
          <w:szCs w:val="18"/>
        </w:rPr>
        <w:t xml:space="preserve"> </w:t>
      </w:r>
      <w:r>
        <w:rPr>
          <w:b/>
          <w:sz w:val="32"/>
          <w:szCs w:val="18"/>
        </w:rPr>
        <w:t xml:space="preserve"> </w:t>
      </w:r>
      <w:r w:rsidRPr="00B35BE7">
        <w:rPr>
          <w:b/>
          <w:sz w:val="32"/>
          <w:szCs w:val="18"/>
        </w:rPr>
        <w:sym w:font="Wingdings" w:char="F0E0"/>
      </w:r>
      <w:r>
        <w:rPr>
          <w:b/>
          <w:sz w:val="32"/>
          <w:szCs w:val="18"/>
        </w:rPr>
        <w:br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 w:rsidRPr="00B35BE7">
        <w:rPr>
          <w:b/>
          <w:bCs/>
          <w:i/>
          <w:iCs/>
          <w:sz w:val="22"/>
          <w:szCs w:val="16"/>
        </w:rPr>
        <w:t>No peeking :-) until you’ve completed the exercise!</w:t>
      </w:r>
    </w:p>
    <w:p w14:paraId="7827F9EB" w14:textId="604FDC1B" w:rsidR="007537EE" w:rsidRDefault="007537EE">
      <w:pPr>
        <w:rPr>
          <w:sz w:val="32"/>
        </w:rPr>
      </w:pPr>
    </w:p>
    <w:p w14:paraId="29AF27C4" w14:textId="77777777" w:rsidR="00027E9E" w:rsidRDefault="00960F3F" w:rsidP="00027E9E">
      <w:pPr>
        <w:ind w:left="720" w:firstLine="720"/>
        <w:rPr>
          <w:sz w:val="28"/>
          <w:szCs w:val="20"/>
          <w:u w:val="single"/>
        </w:rPr>
      </w:pPr>
      <w:r>
        <w:rPr>
          <w:sz w:val="32"/>
        </w:rPr>
        <w:tab/>
      </w:r>
      <w:r w:rsidR="00A97294">
        <w:rPr>
          <w:sz w:val="32"/>
        </w:rPr>
        <w:tab/>
      </w:r>
      <w:r w:rsidR="00027E9E" w:rsidRPr="007D71DE">
        <w:rPr>
          <w:b/>
          <w:sz w:val="44"/>
        </w:rPr>
        <w:t>ANSWER KEY</w:t>
      </w:r>
      <w:r w:rsidR="00027E9E">
        <w:rPr>
          <w:b/>
          <w:sz w:val="40"/>
        </w:rPr>
        <w:t xml:space="preserve"> </w:t>
      </w:r>
      <w:r w:rsidR="00027E9E">
        <w:rPr>
          <w:sz w:val="32"/>
          <w:u w:val="single"/>
        </w:rPr>
        <w:br/>
      </w:r>
    </w:p>
    <w:p w14:paraId="3F954E9D" w14:textId="77777777" w:rsidR="00027E9E" w:rsidRDefault="00027E9E" w:rsidP="00027E9E">
      <w:pPr>
        <w:rPr>
          <w:sz w:val="28"/>
          <w:szCs w:val="20"/>
          <w:u w:val="single"/>
        </w:rPr>
      </w:pPr>
    </w:p>
    <w:p w14:paraId="5DF5B0A7" w14:textId="77777777" w:rsidR="00027E9E" w:rsidRPr="00846CCE" w:rsidRDefault="00027E9E" w:rsidP="00027E9E">
      <w:pPr>
        <w:rPr>
          <w:sz w:val="32"/>
          <w:u w:val="single"/>
        </w:rPr>
      </w:pPr>
      <w:r w:rsidRPr="0046740C">
        <w:rPr>
          <w:sz w:val="28"/>
          <w:szCs w:val="20"/>
          <w:u w:val="single"/>
        </w:rPr>
        <w:t>Sample Sentences with In-Text Citation</w:t>
      </w:r>
      <w:r>
        <w:rPr>
          <w:rFonts w:ascii="Times New Roman" w:hAnsi="Times New Roman" w:cs="Times New Roman"/>
        </w:rPr>
        <w:br/>
      </w:r>
      <w:r w:rsidRPr="00960F3F">
        <w:rPr>
          <w:i/>
          <w:iCs/>
        </w:rPr>
        <w:t>Here are just a few ways you could go about this.</w:t>
      </w:r>
    </w:p>
    <w:p w14:paraId="3586EBC8" w14:textId="77777777" w:rsidR="00027E9E" w:rsidRDefault="00027E9E" w:rsidP="00027E9E">
      <w:pPr>
        <w:rPr>
          <w:rFonts w:ascii="Times New Roman" w:hAnsi="Times New Roman" w:cs="Times New Roman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E4E7321" wp14:editId="32A3A171">
                <wp:simplePos x="0" y="0"/>
                <wp:positionH relativeFrom="column">
                  <wp:posOffset>4857750</wp:posOffset>
                </wp:positionH>
                <wp:positionV relativeFrom="paragraph">
                  <wp:posOffset>-1905</wp:posOffset>
                </wp:positionV>
                <wp:extent cx="1082233" cy="272005"/>
                <wp:effectExtent l="0" t="0" r="22860" b="1397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233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D8E14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0D13EF">
                              <w:rPr>
                                <w:b/>
                                <w:i/>
                                <w:sz w:val="18"/>
                                <w:highlight w:val="cyan"/>
                              </w:rPr>
                              <w:t>In-text citation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E7321" id="Text Box 27" o:spid="_x0000_s1033" type="#_x0000_t202" style="position:absolute;margin-left:382.5pt;margin-top:-.15pt;width:85.2pt;height:21.4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" fillcolor="white [3201]" strokeweight=".5pt">
                <v:textbox>
                  <w:txbxContent>
                    <w:p w14:paraId="336D8E14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0D13EF">
                        <w:rPr>
                          <w:b/>
                          <w:i/>
                          <w:sz w:val="18"/>
                          <w:highlight w:val="cyan"/>
                        </w:rPr>
                        <w:t>In-text citation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A752778" wp14:editId="0B780203">
                <wp:simplePos x="0" y="0"/>
                <wp:positionH relativeFrom="column">
                  <wp:posOffset>2578100</wp:posOffset>
                </wp:positionH>
                <wp:positionV relativeFrom="paragraph">
                  <wp:posOffset>10795</wp:posOffset>
                </wp:positionV>
                <wp:extent cx="922020" cy="271780"/>
                <wp:effectExtent l="0" t="0" r="11430" b="1397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F074CD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>direct q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>uote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52778" id="Text Box 26" o:spid="_x0000_s1034" type="#_x0000_t202" style="position:absolute;margin-left:203pt;margin-top:.85pt;width:72.6pt;height:21.4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" fillcolor="white [3201]" strokeweight=".5pt">
                <v:textbox>
                  <w:txbxContent>
                    <w:p w14:paraId="0CF074CD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green"/>
                        </w:rPr>
                        <w:t>direct q</w:t>
                      </w:r>
                      <w:r w:rsidRPr="000D13EF">
                        <w:rPr>
                          <w:b/>
                          <w:i/>
                          <w:sz w:val="18"/>
                          <w:highlight w:val="green"/>
                        </w:rPr>
                        <w:t>uote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5F1D148" wp14:editId="78F686BA">
                <wp:simplePos x="0" y="0"/>
                <wp:positionH relativeFrom="column">
                  <wp:posOffset>279400</wp:posOffset>
                </wp:positionH>
                <wp:positionV relativeFrom="paragraph">
                  <wp:posOffset>17145</wp:posOffset>
                </wp:positionV>
                <wp:extent cx="1129665" cy="271780"/>
                <wp:effectExtent l="0" t="0" r="13335" b="1397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66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DA6A6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Your s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ignal phrase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F1D148" id="Text Box 28" o:spid="_x0000_s1035" type="#_x0000_t202" style="position:absolute;margin-left:22pt;margin-top:1.35pt;width:88.95pt;height:21.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" fillcolor="white [3201]" strokeweight=".5pt">
                <v:textbox>
                  <w:txbxContent>
                    <w:p w14:paraId="7FBDA6A6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yellow"/>
                        </w:rPr>
                        <w:t>Your s</w:t>
                      </w:r>
                      <w:r w:rsidRPr="000D13EF">
                        <w:rPr>
                          <w:b/>
                          <w:i/>
                          <w:sz w:val="18"/>
                          <w:highlight w:val="yellow"/>
                        </w:rPr>
                        <w:t>ignal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14102DD4" w14:textId="77777777" w:rsidR="00027E9E" w:rsidRDefault="00027E9E" w:rsidP="00027E9E">
      <w:pPr>
        <w:rPr>
          <w:rFonts w:ascii="Times New Roman" w:hAnsi="Times New Roman" w:cs="Times New Roman"/>
        </w:rPr>
      </w:pPr>
      <w:r w:rsidRPr="00FB6E79">
        <w:rPr>
          <w:rFonts w:ascii="Times New Roman" w:hAnsi="Times New Roman" w:cs="Times New Roman"/>
          <w:noProof/>
          <w:highlight w:val="yellow"/>
        </w:rPr>
        <w:t>The pedagogical relationship between clinical questions and the PICO model cannot be understated.</w:t>
      </w:r>
      <w:r>
        <w:rPr>
          <w:rFonts w:ascii="Times New Roman" w:hAnsi="Times New Roman" w:cs="Times New Roman"/>
          <w:noProof/>
        </w:rPr>
        <w:t xml:space="preserve"> </w:t>
      </w:r>
      <w:r w:rsidRPr="00FB6E79">
        <w:rPr>
          <w:rFonts w:ascii="Times New Roman" w:hAnsi="Times New Roman" w:cs="Times New Roman"/>
          <w:noProof/>
          <w:highlight w:val="green"/>
        </w:rPr>
        <w:t>“The PICO model was developed to help structure a well-built clinical question and enable a literature search”</w:t>
      </w:r>
      <w:r w:rsidRPr="00CE17FD">
        <w:rPr>
          <w:rFonts w:ascii="Times New Roman" w:hAnsi="Times New Roman" w:cs="Times New Roman"/>
        </w:rPr>
        <w:t xml:space="preserve"> </w:t>
      </w:r>
      <w:r w:rsidRPr="00FB6E79">
        <w:rPr>
          <w:rFonts w:ascii="Times New Roman" w:hAnsi="Times New Roman" w:cs="Times New Roman"/>
          <w:highlight w:val="cyan"/>
        </w:rPr>
        <w:t>(Eriksen &amp; Frandsen, 2018, p. 429)</w:t>
      </w:r>
      <w:r w:rsidRPr="00CE17FD">
        <w:rPr>
          <w:rFonts w:ascii="Times New Roman" w:hAnsi="Times New Roman" w:cs="Times New Roman"/>
        </w:rPr>
        <w:t>.</w:t>
      </w:r>
    </w:p>
    <w:p w14:paraId="4BBACD25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585CE7F2" w14:textId="77777777" w:rsidR="00027E9E" w:rsidRDefault="00027E9E" w:rsidP="00027E9E">
      <w:pPr>
        <w:rPr>
          <w:rFonts w:ascii="Times New Roman" w:hAnsi="Times New Roman" w:cs="Times New Roman"/>
        </w:rPr>
      </w:pPr>
      <w:r w:rsidRPr="00FB6E79">
        <w:rPr>
          <w:rFonts w:ascii="Times New Roman" w:hAnsi="Times New Roman" w:cs="Times New Roman"/>
          <w:highlight w:val="yellow"/>
        </w:rPr>
        <w:t>A 2018 study proved very enlightening in describing the relationship between the PICO model and clinical questions.</w:t>
      </w:r>
      <w:r>
        <w:rPr>
          <w:rFonts w:ascii="Times New Roman" w:hAnsi="Times New Roman" w:cs="Times New Roman"/>
        </w:rPr>
        <w:t xml:space="preserve"> </w:t>
      </w:r>
      <w:r w:rsidRPr="00FB6E79">
        <w:rPr>
          <w:rFonts w:ascii="Times New Roman" w:hAnsi="Times New Roman" w:cs="Times New Roman"/>
          <w:highlight w:val="green"/>
        </w:rPr>
        <w:t>“</w:t>
      </w:r>
      <w:r w:rsidRPr="00FB6E79">
        <w:rPr>
          <w:rFonts w:ascii="Times New Roman" w:hAnsi="Times New Roman" w:cs="Times New Roman"/>
          <w:noProof/>
          <w:highlight w:val="green"/>
        </w:rPr>
        <w:t>The PICO model was developed to help structure a well-built clinical question and enable a literature search”</w:t>
      </w:r>
      <w:r w:rsidRPr="00FB6E79">
        <w:rPr>
          <w:rFonts w:ascii="Times New Roman" w:hAnsi="Times New Roman" w:cs="Times New Roman"/>
          <w:highlight w:val="green"/>
        </w:rPr>
        <w:t xml:space="preserve"> </w:t>
      </w:r>
      <w:r w:rsidRPr="00FB6E79">
        <w:rPr>
          <w:rFonts w:ascii="Times New Roman" w:hAnsi="Times New Roman" w:cs="Times New Roman"/>
          <w:highlight w:val="cyan"/>
        </w:rPr>
        <w:t>(Eriksen &amp; Frandsen, p. 429)</w:t>
      </w:r>
      <w:r w:rsidRPr="00CE17FD">
        <w:rPr>
          <w:rFonts w:ascii="Times New Roman" w:hAnsi="Times New Roman" w:cs="Times New Roman"/>
        </w:rPr>
        <w:t>.</w:t>
      </w:r>
    </w:p>
    <w:p w14:paraId="7F3B1124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180D974E" w14:textId="77777777" w:rsidR="00027E9E" w:rsidRPr="00CE17FD" w:rsidRDefault="00027E9E" w:rsidP="00027E9E">
      <w:pPr>
        <w:rPr>
          <w:rFonts w:ascii="Times New Roman" w:hAnsi="Times New Roman" w:cs="Times New Roman"/>
        </w:rPr>
      </w:pPr>
      <w:r w:rsidRPr="00FB6E79">
        <w:rPr>
          <w:rFonts w:ascii="Times New Roman" w:hAnsi="Times New Roman" w:cs="Times New Roman"/>
          <w:highlight w:val="yellow"/>
        </w:rPr>
        <w:t>According to Eriksen and Frandsen</w:t>
      </w:r>
      <w:r>
        <w:rPr>
          <w:rFonts w:ascii="Times New Roman" w:hAnsi="Times New Roman" w:cs="Times New Roman"/>
        </w:rPr>
        <w:t xml:space="preserve"> </w:t>
      </w:r>
      <w:r w:rsidRPr="00FB6E79">
        <w:rPr>
          <w:rFonts w:ascii="Times New Roman" w:hAnsi="Times New Roman" w:cs="Times New Roman"/>
          <w:highlight w:val="cyan"/>
        </w:rPr>
        <w:t>(2018)</w:t>
      </w:r>
      <w:r>
        <w:rPr>
          <w:rFonts w:ascii="Times New Roman" w:hAnsi="Times New Roman" w:cs="Times New Roman"/>
        </w:rPr>
        <w:t xml:space="preserve">, </w:t>
      </w:r>
      <w:r w:rsidRPr="00FB6E79">
        <w:rPr>
          <w:rFonts w:ascii="Times New Roman" w:hAnsi="Times New Roman" w:cs="Times New Roman"/>
          <w:noProof/>
          <w:highlight w:val="green"/>
        </w:rPr>
        <w:t>“The PICO model was developed to help structure a well-built clinical question and enable a literature search”</w:t>
      </w:r>
      <w:r w:rsidRPr="00FB6E79">
        <w:rPr>
          <w:rFonts w:ascii="Times New Roman" w:hAnsi="Times New Roman" w:cs="Times New Roman"/>
          <w:highlight w:val="green"/>
        </w:rPr>
        <w:t xml:space="preserve"> </w:t>
      </w:r>
      <w:r w:rsidRPr="00FB6E79">
        <w:rPr>
          <w:rFonts w:ascii="Times New Roman" w:hAnsi="Times New Roman" w:cs="Times New Roman"/>
          <w:highlight w:val="cyan"/>
        </w:rPr>
        <w:t>(p. 429)</w:t>
      </w:r>
      <w:r w:rsidRPr="00CE17FD">
        <w:rPr>
          <w:rFonts w:ascii="Times New Roman" w:hAnsi="Times New Roman" w:cs="Times New Roman"/>
        </w:rPr>
        <w:t>.</w:t>
      </w:r>
    </w:p>
    <w:p w14:paraId="5C723D50" w14:textId="77777777" w:rsidR="00027E9E" w:rsidRPr="00C64225" w:rsidRDefault="00027E9E" w:rsidP="00027E9E">
      <w:pPr>
        <w:rPr>
          <w:rFonts w:ascii="Times New Roman" w:hAnsi="Times New Roman" w:cs="Times New Roman"/>
        </w:rPr>
      </w:pPr>
    </w:p>
    <w:p w14:paraId="25A705D3" w14:textId="77777777" w:rsidR="00027E9E" w:rsidRPr="0046740C" w:rsidRDefault="00027E9E" w:rsidP="00027E9E">
      <w:pPr>
        <w:ind w:left="720" w:hanging="720"/>
        <w:rPr>
          <w:sz w:val="28"/>
          <w:szCs w:val="20"/>
          <w:u w:val="single"/>
        </w:rPr>
      </w:pPr>
      <w:r w:rsidRPr="0046740C">
        <w:rPr>
          <w:sz w:val="28"/>
          <w:szCs w:val="20"/>
          <w:u w:val="single"/>
        </w:rPr>
        <w:t>APA Citation</w:t>
      </w:r>
    </w:p>
    <w:p w14:paraId="13972860" w14:textId="77777777" w:rsidR="00027E9E" w:rsidRPr="0046740C" w:rsidRDefault="00027E9E" w:rsidP="00027E9E">
      <w:pPr>
        <w:ind w:left="720" w:hanging="720"/>
        <w:rPr>
          <w:szCs w:val="18"/>
        </w:rPr>
      </w:pPr>
      <w:r w:rsidRPr="0046740C">
        <w:rPr>
          <w:szCs w:val="18"/>
        </w:rPr>
        <w:t>Eriksen, M.B., &amp; Frandsen, T.F. (2018). The impact of patient, intervention, comparison, outcome (PICO) as a search strategy tool on literature search quality: a systematic review. </w:t>
      </w:r>
      <w:r w:rsidRPr="0046740C">
        <w:rPr>
          <w:i/>
          <w:iCs/>
          <w:szCs w:val="18"/>
        </w:rPr>
        <w:t>Journal of the Medical Library Association</w:t>
      </w:r>
      <w:r w:rsidRPr="0046740C">
        <w:rPr>
          <w:szCs w:val="18"/>
        </w:rPr>
        <w:t>, </w:t>
      </w:r>
      <w:r w:rsidRPr="0046740C">
        <w:rPr>
          <w:i/>
          <w:iCs/>
          <w:szCs w:val="18"/>
        </w:rPr>
        <w:t>106</w:t>
      </w:r>
      <w:r w:rsidRPr="0046740C">
        <w:rPr>
          <w:szCs w:val="18"/>
        </w:rPr>
        <w:t>(4), 420–431. dx.doi.org/10.5195/jmla.2018.345</w:t>
      </w:r>
    </w:p>
    <w:p w14:paraId="7E0AFD24" w14:textId="77777777" w:rsidR="00027E9E" w:rsidRDefault="00027E9E" w:rsidP="00FB6E79">
      <w:pPr>
        <w:rPr>
          <w:b/>
          <w:sz w:val="44"/>
        </w:rPr>
      </w:pPr>
    </w:p>
    <w:p w14:paraId="7F8A7037" w14:textId="77777777" w:rsidR="00027E9E" w:rsidRDefault="00027E9E" w:rsidP="00FB6E79">
      <w:pPr>
        <w:rPr>
          <w:b/>
          <w:sz w:val="44"/>
        </w:rPr>
      </w:pPr>
    </w:p>
    <w:p w14:paraId="02B76383" w14:textId="77777777" w:rsidR="00027E9E" w:rsidRDefault="00027E9E" w:rsidP="00FB6E79">
      <w:pPr>
        <w:rPr>
          <w:b/>
          <w:sz w:val="44"/>
        </w:rPr>
      </w:pPr>
    </w:p>
    <w:p w14:paraId="2307964E" w14:textId="77777777" w:rsidR="00027E9E" w:rsidRDefault="00027E9E" w:rsidP="00FB6E79">
      <w:pPr>
        <w:rPr>
          <w:b/>
          <w:sz w:val="44"/>
        </w:rPr>
      </w:pPr>
    </w:p>
    <w:p w14:paraId="17B18BA0" w14:textId="77777777" w:rsidR="00027E9E" w:rsidRDefault="00027E9E" w:rsidP="00FB6E79">
      <w:pPr>
        <w:rPr>
          <w:b/>
          <w:sz w:val="44"/>
        </w:rPr>
      </w:pPr>
    </w:p>
    <w:p w14:paraId="4B4F6B72" w14:textId="77777777" w:rsidR="00027E9E" w:rsidRDefault="00027E9E" w:rsidP="00FB6E79">
      <w:pPr>
        <w:rPr>
          <w:b/>
          <w:sz w:val="44"/>
        </w:rPr>
      </w:pPr>
    </w:p>
    <w:p w14:paraId="54D8A34E" w14:textId="77777777" w:rsidR="0046740C" w:rsidRDefault="0046740C" w:rsidP="0046740C">
      <w:pPr>
        <w:ind w:left="720" w:hanging="720"/>
        <w:rPr>
          <w:b/>
          <w:bCs/>
          <w:i/>
          <w:iCs/>
          <w:sz w:val="28"/>
          <w:szCs w:val="20"/>
        </w:rPr>
      </w:pPr>
    </w:p>
    <w:p w14:paraId="5A0A99A7" w14:textId="1F7E5C0C" w:rsidR="00295B94" w:rsidRPr="002A2D99" w:rsidRDefault="00295B94" w:rsidP="00465FE9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>Article</w:t>
      </w:r>
      <w:r w:rsidR="002A2D9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Title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: </w:t>
      </w:r>
      <w:r w:rsidR="002A2D99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ab/>
      </w:r>
      <w:r w:rsidR="002A2D99" w:rsidRPr="002A2D99">
        <w:rPr>
          <w:rFonts w:ascii="Helvetica" w:eastAsia="Times New Roman" w:hAnsi="Helvetica" w:cs="Helvetica"/>
          <w:color w:val="333333"/>
          <w:sz w:val="32"/>
          <w:szCs w:val="32"/>
        </w:rPr>
        <w:t xml:space="preserve">Medication incompatibility in intravenous lines in a Paediatric </w:t>
      </w:r>
      <w:r w:rsidR="002A2D99">
        <w:rPr>
          <w:rFonts w:ascii="Helvetica" w:eastAsia="Times New Roman" w:hAnsi="Helvetica" w:cs="Helvetica"/>
          <w:color w:val="333333"/>
          <w:sz w:val="32"/>
          <w:szCs w:val="32"/>
        </w:rPr>
        <w:br/>
      </w:r>
      <w:r w:rsidR="002A2D99">
        <w:rPr>
          <w:rFonts w:ascii="Helvetica" w:eastAsia="Times New Roman" w:hAnsi="Helvetica" w:cs="Helvetica"/>
          <w:color w:val="333333"/>
          <w:sz w:val="32"/>
          <w:szCs w:val="32"/>
        </w:rPr>
        <w:tab/>
      </w:r>
      <w:r w:rsidR="002A2D99">
        <w:rPr>
          <w:rFonts w:ascii="Helvetica" w:eastAsia="Times New Roman" w:hAnsi="Helvetica" w:cs="Helvetica"/>
          <w:color w:val="333333"/>
          <w:sz w:val="32"/>
          <w:szCs w:val="32"/>
        </w:rPr>
        <w:tab/>
      </w:r>
      <w:r w:rsidR="002A2D99" w:rsidRPr="002A2D99">
        <w:rPr>
          <w:rFonts w:ascii="Helvetica" w:eastAsia="Times New Roman" w:hAnsi="Helvetica" w:cs="Helvetica"/>
          <w:color w:val="333333"/>
          <w:sz w:val="32"/>
          <w:szCs w:val="32"/>
        </w:rPr>
        <w:t>Intensive Care Unit (PICU) of Indonesian hospital.</w:t>
      </w:r>
    </w:p>
    <w:p w14:paraId="4438C496" w14:textId="77777777" w:rsidR="00295B94" w:rsidRDefault="00295B94" w:rsidP="00465FE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0887BF6E" w14:textId="6C22A5BC" w:rsidR="00465FE9" w:rsidRPr="00295B94" w:rsidRDefault="00465FE9" w:rsidP="00295B94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86BF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Authors:</w:t>
      </w:r>
      <w:r w:rsidR="00295B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186BFD">
        <w:rPr>
          <w:rFonts w:ascii="Helvetica" w:eastAsia="Times New Roman" w:hAnsi="Helvetica" w:cs="Helvetica"/>
          <w:color w:val="595959"/>
          <w:sz w:val="20"/>
          <w:szCs w:val="20"/>
        </w:rPr>
        <w:t>Suci Hanifah; Ball, Patrick; Kennedy, Ross</w:t>
      </w:r>
    </w:p>
    <w:p w14:paraId="2BC407B2" w14:textId="77777777" w:rsidR="00295B94" w:rsidRDefault="00295B94" w:rsidP="00465FE9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37DEC69D" w14:textId="24C4FB6D" w:rsidR="00465FE9" w:rsidRPr="00295B94" w:rsidRDefault="00465FE9" w:rsidP="00295B94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86BF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Source:</w:t>
      </w:r>
      <w:r w:rsidR="00295B9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186BFD">
        <w:rPr>
          <w:rFonts w:ascii="Helvetica" w:eastAsia="Times New Roman" w:hAnsi="Helvetica" w:cs="Helvetica"/>
          <w:color w:val="595959"/>
          <w:sz w:val="20"/>
          <w:szCs w:val="20"/>
        </w:rPr>
        <w:t>Critical Care &amp; Shock (CRIT CARE SHOCK), 2018; 21(3): 118-127. (10p)</w:t>
      </w:r>
    </w:p>
    <w:p w14:paraId="787659A9" w14:textId="77777777" w:rsidR="00465FE9" w:rsidRDefault="00465FE9" w:rsidP="00465FE9">
      <w:pPr>
        <w:rPr>
          <w:sz w:val="28"/>
        </w:rPr>
      </w:pPr>
    </w:p>
    <w:p w14:paraId="6F5AA66C" w14:textId="415D1F7D" w:rsidR="00465FE9" w:rsidRDefault="007F74CE" w:rsidP="00465FE9">
      <w:pPr>
        <w:rPr>
          <w:b/>
          <w:bCs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68DD6FC" wp14:editId="755CBE65">
                <wp:simplePos x="0" y="0"/>
                <wp:positionH relativeFrom="column">
                  <wp:posOffset>1290578</wp:posOffset>
                </wp:positionH>
                <wp:positionV relativeFrom="paragraph">
                  <wp:posOffset>772200</wp:posOffset>
                </wp:positionV>
                <wp:extent cx="462988" cy="410411"/>
                <wp:effectExtent l="0" t="0" r="0" b="8890"/>
                <wp:wrapNone/>
                <wp:docPr id="12792365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8" cy="4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044B51" w14:textId="77777777" w:rsidR="007F74CE" w:rsidRDefault="007F74CE" w:rsidP="007F74CE">
                            <w:pPr>
                              <w:jc w:val="center"/>
                            </w:pPr>
                            <w:r w:rsidRPr="007F74CE">
                              <w:rPr>
                                <w:rFonts w:ascii="Lucida Bright" w:hAnsi="Lucida Bright"/>
                                <w:b/>
                                <w:color w:val="404040" w:themeColor="text1" w:themeTint="BF"/>
                                <w:sz w:val="72"/>
                                <w:szCs w:val="5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DD6FC" id="_x0000_s1036" type="#_x0000_t202" style="position:absolute;margin-left:101.6pt;margin-top:60.8pt;width:36.45pt;height:32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" fillcolor="white [3201]" stroked="f" strokeweight=".5pt">
                <v:textbox>
                  <w:txbxContent>
                    <w:p w14:paraId="19044B51" w14:textId="77777777" w:rsidR="007F74CE" w:rsidRDefault="007F74CE" w:rsidP="007F74CE">
                      <w:pPr>
                        <w:jc w:val="center"/>
                      </w:pPr>
                      <w:r w:rsidRPr="007F74CE">
                        <w:rPr>
                          <w:rFonts w:ascii="Lucida Bright" w:hAnsi="Lucida Bright"/>
                          <w:b/>
                          <w:color w:val="404040" w:themeColor="text1" w:themeTint="BF"/>
                          <w:sz w:val="72"/>
                          <w:szCs w:val="5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295B94">
        <w:rPr>
          <w:sz w:val="28"/>
        </w:rPr>
        <w:t>Collaborate with your classmates</w:t>
      </w:r>
      <w:r w:rsidR="00465FE9">
        <w:rPr>
          <w:sz w:val="28"/>
        </w:rPr>
        <w:t xml:space="preserve"> to complete the 3 tasks below.  </w:t>
      </w:r>
      <w:r w:rsidR="00465FE9">
        <w:rPr>
          <w:sz w:val="28"/>
        </w:rPr>
        <w:br/>
      </w:r>
      <w:r w:rsidR="00465FE9">
        <w:rPr>
          <w:sz w:val="32"/>
        </w:rPr>
        <w:br/>
      </w:r>
      <w:r w:rsidR="00465FE9">
        <w:rPr>
          <w:b/>
          <w:bCs/>
          <w:sz w:val="32"/>
        </w:rPr>
        <w:t>1. Pull up the article in CINAHL</w:t>
      </w:r>
      <w:r w:rsidR="003A3299">
        <w:rPr>
          <w:b/>
          <w:bCs/>
          <w:sz w:val="32"/>
        </w:rPr>
        <w:t xml:space="preserve"> </w:t>
      </w:r>
      <w:r w:rsidR="003A3299" w:rsidRPr="000D278A">
        <w:rPr>
          <w:sz w:val="22"/>
          <w:szCs w:val="16"/>
        </w:rPr>
        <w:t>(typing in</w:t>
      </w:r>
      <w:r w:rsidR="003A3299">
        <w:rPr>
          <w:sz w:val="22"/>
          <w:szCs w:val="16"/>
        </w:rPr>
        <w:t xml:space="preserve"> ~5 words from the </w:t>
      </w:r>
      <w:r w:rsidR="003A3299" w:rsidRPr="000D278A">
        <w:rPr>
          <w:b/>
          <w:bCs/>
          <w:sz w:val="22"/>
          <w:szCs w:val="16"/>
        </w:rPr>
        <w:t>Title</w:t>
      </w:r>
      <w:r w:rsidR="003A3299">
        <w:rPr>
          <w:sz w:val="22"/>
          <w:szCs w:val="16"/>
        </w:rPr>
        <w:t xml:space="preserve"> should be sufficient)</w:t>
      </w:r>
    </w:p>
    <w:p w14:paraId="03AF6B28" w14:textId="6AF166FA" w:rsidR="00465FE9" w:rsidRDefault="00465FE9" w:rsidP="00465FE9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Pr="0099026D">
        <w:rPr>
          <w:b/>
          <w:bCs/>
          <w:sz w:val="32"/>
        </w:rPr>
        <w:t xml:space="preserve">. </w:t>
      </w:r>
      <w:r>
        <w:rPr>
          <w:b/>
          <w:sz w:val="32"/>
          <w:szCs w:val="24"/>
        </w:rPr>
        <w:t>C</w:t>
      </w:r>
      <w:r w:rsidRPr="007D5F10">
        <w:rPr>
          <w:b/>
          <w:sz w:val="32"/>
          <w:szCs w:val="24"/>
        </w:rPr>
        <w:t xml:space="preserve">lick the </w:t>
      </w:r>
      <w:r w:rsidR="007F74CE" w:rsidRPr="007D5F10">
        <w:rPr>
          <w:b/>
          <w:sz w:val="32"/>
          <w:szCs w:val="24"/>
        </w:rPr>
        <w:t xml:space="preserve">Cite </w:t>
      </w:r>
      <w:r w:rsidR="007F74CE">
        <w:rPr>
          <w:b/>
          <w:sz w:val="32"/>
          <w:szCs w:val="24"/>
        </w:rPr>
        <w:t xml:space="preserve">         </w:t>
      </w:r>
      <w:r w:rsidR="007F74CE" w:rsidRPr="007D5F10">
        <w:rPr>
          <w:b/>
          <w:sz w:val="32"/>
          <w:szCs w:val="24"/>
        </w:rPr>
        <w:t>icon</w:t>
      </w:r>
      <w:r w:rsidR="007F74CE">
        <w:rPr>
          <w:b/>
          <w:sz w:val="32"/>
          <w:szCs w:val="24"/>
        </w:rPr>
        <w:t xml:space="preserve"> </w:t>
      </w:r>
      <w:r w:rsidR="007F74CE" w:rsidRPr="007F74CE">
        <w:rPr>
          <w:bCs/>
          <w:sz w:val="22"/>
          <w:szCs w:val="18"/>
        </w:rPr>
        <w:t>(upper right)</w:t>
      </w:r>
      <w:r w:rsidR="007F74CE" w:rsidRPr="007D5F10">
        <w:rPr>
          <w:b/>
          <w:sz w:val="32"/>
          <w:szCs w:val="24"/>
        </w:rPr>
        <w:t>.</w:t>
      </w:r>
      <w:r w:rsidR="007F74CE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Copy/paste </w:t>
      </w:r>
      <w:r w:rsidRPr="007D5F10">
        <w:rPr>
          <w:b/>
          <w:sz w:val="32"/>
          <w:szCs w:val="24"/>
        </w:rPr>
        <w:t>the APA citation</w:t>
      </w:r>
      <w:r>
        <w:rPr>
          <w:b/>
          <w:sz w:val="32"/>
          <w:szCs w:val="24"/>
        </w:rPr>
        <w:t xml:space="preserve"> into Padlet.   </w:t>
      </w:r>
      <w:r>
        <w:rPr>
          <w:b/>
          <w:sz w:val="32"/>
          <w:szCs w:val="24"/>
        </w:rPr>
        <w:br/>
      </w:r>
      <w:r>
        <w:rPr>
          <w:sz w:val="28"/>
          <w:szCs w:val="24"/>
        </w:rPr>
        <w:t xml:space="preserve">     Padlet:</w:t>
      </w:r>
      <w:r w:rsidR="00A97294">
        <w:rPr>
          <w:sz w:val="28"/>
          <w:szCs w:val="24"/>
        </w:rPr>
        <w:t xml:space="preserve"> Go to</w:t>
      </w:r>
      <w:r w:rsidRPr="00CD0110">
        <w:rPr>
          <w:sz w:val="28"/>
          <w:szCs w:val="24"/>
        </w:rPr>
        <w:t xml:space="preserve"> </w:t>
      </w:r>
      <w:r w:rsidR="007F15AC" w:rsidRPr="00AE77F4">
        <w:rPr>
          <w:b/>
          <w:iCs/>
          <w:color w:val="FF0000"/>
          <w:sz w:val="22"/>
          <w:szCs w:val="20"/>
        </w:rPr>
        <w:t>[</w:t>
      </w:r>
      <w:r w:rsidR="007F15AC">
        <w:rPr>
          <w:b/>
          <w:iCs/>
          <w:color w:val="FF0000"/>
          <w:sz w:val="22"/>
          <w:szCs w:val="20"/>
        </w:rPr>
        <w:t xml:space="preserve">Padlet makes it easy to create QR codes as well as shortened url’s. Or you could use </w:t>
      </w:r>
      <w:r w:rsidR="007F15AC" w:rsidRPr="00AE77F4">
        <w:rPr>
          <w:b/>
          <w:iCs/>
          <w:color w:val="FF0000"/>
          <w:sz w:val="22"/>
          <w:szCs w:val="20"/>
        </w:rPr>
        <w:t>tinyurl.]</w:t>
      </w:r>
      <w:r w:rsidR="00AE77F4">
        <w:rPr>
          <w:sz w:val="28"/>
          <w:szCs w:val="24"/>
        </w:rPr>
        <w:br/>
      </w:r>
      <w:r>
        <w:rPr>
          <w:sz w:val="28"/>
          <w:szCs w:val="24"/>
        </w:rPr>
        <w:t xml:space="preserve">Click </w:t>
      </w:r>
      <w:r w:rsidR="000C0265">
        <w:rPr>
          <w:sz w:val="28"/>
          <w:szCs w:val="24"/>
        </w:rPr>
        <w:t xml:space="preserve">the </w:t>
      </w:r>
      <w:r w:rsidR="000C0265" w:rsidRPr="00BA2E39">
        <w:rPr>
          <w:b/>
          <w:sz w:val="36"/>
          <w:szCs w:val="24"/>
        </w:rPr>
        <w:t>+</w:t>
      </w:r>
      <w:r w:rsidR="000C0265">
        <w:rPr>
          <w:sz w:val="28"/>
          <w:szCs w:val="24"/>
        </w:rPr>
        <w:t xml:space="preserve"> button </w:t>
      </w:r>
      <w:r w:rsidR="000C0265" w:rsidRPr="000C0265">
        <w:t>(lower right)</w:t>
      </w:r>
      <w:r w:rsidR="000C0265">
        <w:rPr>
          <w:sz w:val="28"/>
          <w:szCs w:val="24"/>
        </w:rPr>
        <w:t xml:space="preserve"> to </w:t>
      </w:r>
      <w:r>
        <w:rPr>
          <w:sz w:val="28"/>
          <w:szCs w:val="24"/>
        </w:rPr>
        <w:t xml:space="preserve">add comment. </w:t>
      </w:r>
      <w:r>
        <w:rPr>
          <w:sz w:val="28"/>
          <w:szCs w:val="24"/>
        </w:rPr>
        <w:br/>
      </w:r>
      <w:r>
        <w:rPr>
          <w:bCs/>
        </w:rPr>
        <w:t xml:space="preserve">      Use the last page of your handout to double check citation’s accuracy; make necessary corrections!</w:t>
      </w:r>
    </w:p>
    <w:p w14:paraId="7BAEA2FD" w14:textId="77777777" w:rsidR="00465FE9" w:rsidRPr="0095443B" w:rsidRDefault="00465FE9" w:rsidP="00465FE9">
      <w:pPr>
        <w:rPr>
          <w:sz w:val="32"/>
        </w:rPr>
      </w:pPr>
      <w:r>
        <w:rPr>
          <w:b/>
          <w:bCs/>
          <w:sz w:val="32"/>
        </w:rPr>
        <w:t>3</w:t>
      </w:r>
      <w:r w:rsidRPr="0099026D">
        <w:rPr>
          <w:b/>
          <w:bCs/>
          <w:sz w:val="32"/>
        </w:rPr>
        <w:t xml:space="preserve">. </w:t>
      </w:r>
      <w:r>
        <w:rPr>
          <w:b/>
          <w:bCs/>
          <w:sz w:val="32"/>
        </w:rPr>
        <w:t>Read the scenario below. Then write a s</w:t>
      </w:r>
      <w:r w:rsidRPr="0099026D">
        <w:rPr>
          <w:b/>
          <w:bCs/>
          <w:sz w:val="32"/>
        </w:rPr>
        <w:t xml:space="preserve">entence </w:t>
      </w:r>
      <w:r>
        <w:rPr>
          <w:b/>
          <w:bCs/>
          <w:sz w:val="32"/>
        </w:rPr>
        <w:t>at the bottom of this sheet using correct</w:t>
      </w:r>
      <w:r w:rsidRPr="0099026D">
        <w:rPr>
          <w:b/>
          <w:bCs/>
          <w:sz w:val="32"/>
        </w:rPr>
        <w:t xml:space="preserve"> In-Text Citation</w:t>
      </w:r>
      <w:r>
        <w:rPr>
          <w:b/>
          <w:bCs/>
          <w:sz w:val="32"/>
        </w:rPr>
        <w:t xml:space="preserve">. </w:t>
      </w:r>
      <w:r w:rsidRPr="00BA2E39">
        <w:rPr>
          <w:bCs/>
        </w:rPr>
        <w:t>(</w:t>
      </w:r>
      <w:r>
        <w:rPr>
          <w:bCs/>
        </w:rPr>
        <w:t>Use the last page of your handout f</w:t>
      </w:r>
      <w:r w:rsidRPr="00BA2E39">
        <w:rPr>
          <w:bCs/>
        </w:rPr>
        <w:t>or help</w:t>
      </w:r>
      <w:r>
        <w:rPr>
          <w:bCs/>
        </w:rPr>
        <w:t xml:space="preserve"> with this.) </w:t>
      </w:r>
    </w:p>
    <w:p w14:paraId="75AFAC5B" w14:textId="77777777" w:rsidR="00465FE9" w:rsidRPr="00F033D1" w:rsidRDefault="00465FE9" w:rsidP="00465FE9">
      <w:pPr>
        <w:spacing w:line="240" w:lineRule="auto"/>
        <w:rPr>
          <w:szCs w:val="24"/>
        </w:rPr>
      </w:pPr>
      <w:r>
        <w:rPr>
          <w:b/>
          <w:szCs w:val="24"/>
        </w:rPr>
        <w:br/>
      </w:r>
      <w:r w:rsidRPr="00F033D1">
        <w:rPr>
          <w:b/>
          <w:szCs w:val="24"/>
        </w:rPr>
        <w:t>Scenario:</w:t>
      </w:r>
      <w:r w:rsidRPr="00F033D1">
        <w:rPr>
          <w:szCs w:val="24"/>
        </w:rPr>
        <w:t xml:space="preserve"> You’re writing a paper about</w:t>
      </w:r>
      <w:r>
        <w:rPr>
          <w:szCs w:val="24"/>
        </w:rPr>
        <w:t xml:space="preserve"> PICU nurses</w:t>
      </w:r>
      <w:r w:rsidRPr="00F033D1">
        <w:rPr>
          <w:szCs w:val="24"/>
        </w:rPr>
        <w:t xml:space="preserve">. </w:t>
      </w:r>
      <w:r>
        <w:rPr>
          <w:szCs w:val="24"/>
        </w:rPr>
        <w:t xml:space="preserve">Below is a sentence from the article that you find noteworthy. In the space below, </w:t>
      </w:r>
      <w:r w:rsidRPr="009018C1">
        <w:rPr>
          <w:b/>
          <w:i/>
          <w:szCs w:val="24"/>
        </w:rPr>
        <w:t>paraphrase</w:t>
      </w:r>
      <w:r>
        <w:rPr>
          <w:szCs w:val="24"/>
        </w:rPr>
        <w:t xml:space="preserve"> that sentence (re-write it, but in your own words), making sure to appropriately </w:t>
      </w:r>
      <w:r w:rsidRPr="00F033D1">
        <w:rPr>
          <w:szCs w:val="24"/>
        </w:rPr>
        <w:t xml:space="preserve">include </w:t>
      </w:r>
      <w:r>
        <w:rPr>
          <w:szCs w:val="24"/>
        </w:rPr>
        <w:t xml:space="preserve">the </w:t>
      </w:r>
      <w:r w:rsidRPr="00F033D1">
        <w:rPr>
          <w:szCs w:val="24"/>
        </w:rPr>
        <w:t>in-text citation.</w:t>
      </w:r>
      <w:r>
        <w:rPr>
          <w:szCs w:val="24"/>
        </w:rPr>
        <w:t xml:space="preserve"> </w:t>
      </w:r>
    </w:p>
    <w:p w14:paraId="6F74275A" w14:textId="77777777" w:rsidR="00465FE9" w:rsidRDefault="00465FE9" w:rsidP="00465FE9">
      <w:pPr>
        <w:spacing w:line="240" w:lineRule="auto"/>
        <w:ind w:left="720"/>
        <w:rPr>
          <w:rFonts w:ascii="Times New Roman" w:hAnsi="Times New Roman" w:cs="Times New Roman"/>
          <w:i/>
        </w:rPr>
      </w:pPr>
      <w:r w:rsidRPr="009A777D">
        <w:rPr>
          <w:rFonts w:ascii="Times New Roman" w:hAnsi="Times New Roman" w:cs="Times New Roman"/>
          <w:i/>
        </w:rPr>
        <w:t>Another finding was that the PICU practitioners</w:t>
      </w:r>
      <w:r>
        <w:rPr>
          <w:rFonts w:ascii="Times New Roman" w:hAnsi="Times New Roman" w:cs="Times New Roman"/>
          <w:i/>
        </w:rPr>
        <w:t xml:space="preserve"> </w:t>
      </w:r>
      <w:r w:rsidRPr="009A777D">
        <w:rPr>
          <w:rFonts w:ascii="Times New Roman" w:hAnsi="Times New Roman" w:cs="Times New Roman"/>
          <w:i/>
        </w:rPr>
        <w:t>have insufficient training on how to manage incompatibility issues effectively.</w:t>
      </w:r>
      <w:r>
        <w:rPr>
          <w:rFonts w:ascii="Times New Roman" w:hAnsi="Times New Roman" w:cs="Times New Roman"/>
          <w:i/>
        </w:rPr>
        <w:br/>
      </w:r>
    </w:p>
    <w:p w14:paraId="5616911E" w14:textId="77777777" w:rsidR="00465FE9" w:rsidRDefault="00465FE9" w:rsidP="00465FE9">
      <w:pPr>
        <w:spacing w:line="240" w:lineRule="auto"/>
        <w:ind w:left="720"/>
        <w:rPr>
          <w:rFonts w:ascii="Times New Roman" w:hAnsi="Times New Roman" w:cs="Times New Roman"/>
          <w:i/>
        </w:rPr>
      </w:pPr>
    </w:p>
    <w:p w14:paraId="3ACA1B9E" w14:textId="77777777" w:rsidR="00465FE9" w:rsidRDefault="00465FE9" w:rsidP="00465FE9">
      <w:pPr>
        <w:spacing w:line="240" w:lineRule="auto"/>
        <w:rPr>
          <w:sz w:val="32"/>
        </w:rPr>
      </w:pPr>
    </w:p>
    <w:p w14:paraId="76924F91" w14:textId="77777777" w:rsidR="00465FE9" w:rsidRDefault="00465FE9" w:rsidP="00465FE9">
      <w:pPr>
        <w:rPr>
          <w:sz w:val="28"/>
        </w:rPr>
      </w:pPr>
      <w:r>
        <w:rPr>
          <w:sz w:val="28"/>
        </w:rPr>
        <w:br/>
      </w:r>
    </w:p>
    <w:p w14:paraId="66035F57" w14:textId="77777777" w:rsidR="00465FE9" w:rsidRDefault="00465FE9" w:rsidP="00465FE9">
      <w:pPr>
        <w:rPr>
          <w:sz w:val="28"/>
        </w:rPr>
      </w:pPr>
    </w:p>
    <w:p w14:paraId="2A6D7B93" w14:textId="77777777" w:rsidR="00465FE9" w:rsidRDefault="00465FE9" w:rsidP="00465FE9">
      <w:pPr>
        <w:rPr>
          <w:sz w:val="28"/>
        </w:rPr>
      </w:pPr>
    </w:p>
    <w:p w14:paraId="0ACDCDA3" w14:textId="77777777" w:rsidR="00F850B3" w:rsidRDefault="00F850B3" w:rsidP="002A28AB">
      <w:pPr>
        <w:rPr>
          <w:sz w:val="32"/>
          <w:u w:val="single"/>
        </w:rPr>
      </w:pPr>
    </w:p>
    <w:p w14:paraId="3B0B8C52" w14:textId="77777777" w:rsidR="00AD02EB" w:rsidRDefault="00AD02EB">
      <w:pPr>
        <w:rPr>
          <w:b/>
          <w:sz w:val="36"/>
          <w:szCs w:val="18"/>
        </w:rPr>
      </w:pPr>
    </w:p>
    <w:p w14:paraId="04307D50" w14:textId="77777777" w:rsidR="00AD02EB" w:rsidRDefault="00AD02EB">
      <w:pPr>
        <w:rPr>
          <w:b/>
          <w:sz w:val="36"/>
          <w:szCs w:val="18"/>
        </w:rPr>
      </w:pPr>
    </w:p>
    <w:p w14:paraId="377AD315" w14:textId="25F28E89" w:rsidR="007537EE" w:rsidRPr="00AD02EB" w:rsidRDefault="00AD02EB">
      <w:pPr>
        <w:rPr>
          <w:b/>
          <w:sz w:val="32"/>
          <w:szCs w:val="18"/>
        </w:rPr>
      </w:pP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 w:rsidRPr="00AD02EB">
        <w:rPr>
          <w:b/>
          <w:sz w:val="36"/>
          <w:szCs w:val="18"/>
        </w:rPr>
        <w:t>ANSWER KEY</w:t>
      </w:r>
      <w:r w:rsidRPr="00AD02EB">
        <w:rPr>
          <w:b/>
          <w:sz w:val="32"/>
          <w:szCs w:val="18"/>
        </w:rPr>
        <w:t xml:space="preserve"> </w:t>
      </w:r>
      <w:r w:rsidRPr="00AD02EB">
        <w:rPr>
          <w:b/>
          <w:sz w:val="32"/>
          <w:szCs w:val="18"/>
        </w:rPr>
        <w:sym w:font="Wingdings" w:char="F0E0"/>
      </w:r>
      <w:r w:rsidRPr="00AD02EB">
        <w:rPr>
          <w:b/>
          <w:sz w:val="32"/>
          <w:szCs w:val="18"/>
        </w:rPr>
        <w:br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 w:rsidRPr="00AD02EB">
        <w:rPr>
          <w:b/>
          <w:bCs/>
          <w:i/>
          <w:iCs/>
          <w:sz w:val="22"/>
          <w:szCs w:val="16"/>
        </w:rPr>
        <w:t>No peeking :-) until you’ve completed the exercise!</w:t>
      </w:r>
    </w:p>
    <w:p w14:paraId="662FC72D" w14:textId="77777777" w:rsidR="00AD02EB" w:rsidRDefault="00AD02EB" w:rsidP="00A97294">
      <w:pPr>
        <w:ind w:left="720" w:firstLine="720"/>
        <w:rPr>
          <w:b/>
          <w:sz w:val="44"/>
        </w:rPr>
      </w:pPr>
    </w:p>
    <w:p w14:paraId="69A6DB01" w14:textId="77777777" w:rsidR="00027E9E" w:rsidRDefault="00027E9E" w:rsidP="00027E9E">
      <w:pPr>
        <w:rPr>
          <w:sz w:val="28"/>
          <w:szCs w:val="20"/>
          <w:u w:val="single"/>
        </w:rPr>
      </w:pPr>
      <w:r w:rsidRPr="007D71DE">
        <w:rPr>
          <w:b/>
          <w:sz w:val="44"/>
        </w:rPr>
        <w:t>ANSWER KEY</w:t>
      </w:r>
      <w:r>
        <w:rPr>
          <w:b/>
          <w:sz w:val="40"/>
        </w:rPr>
        <w:t xml:space="preserve"> </w:t>
      </w:r>
    </w:p>
    <w:p w14:paraId="412CB065" w14:textId="77777777" w:rsidR="00027E9E" w:rsidRDefault="00027E9E" w:rsidP="00027E9E">
      <w:pPr>
        <w:rPr>
          <w:sz w:val="28"/>
          <w:szCs w:val="20"/>
          <w:u w:val="single"/>
        </w:rPr>
      </w:pPr>
    </w:p>
    <w:p w14:paraId="6A77F645" w14:textId="77777777" w:rsidR="00027E9E" w:rsidRDefault="00027E9E" w:rsidP="00027E9E">
      <w:r w:rsidRPr="0046740C">
        <w:rPr>
          <w:sz w:val="28"/>
          <w:szCs w:val="20"/>
          <w:u w:val="single"/>
        </w:rPr>
        <w:t>Sample Sentences with In-Text Citation</w:t>
      </w:r>
      <w:r>
        <w:rPr>
          <w:rFonts w:ascii="Times New Roman" w:hAnsi="Times New Roman" w:cs="Times New Roman"/>
        </w:rPr>
        <w:br/>
      </w:r>
      <w:r w:rsidRPr="00960F3F">
        <w:rPr>
          <w:i/>
          <w:iCs/>
        </w:rPr>
        <w:t>Here are just a few ways you could go about this.</w:t>
      </w:r>
    </w:p>
    <w:p w14:paraId="172F9E45" w14:textId="77777777" w:rsidR="00027E9E" w:rsidRDefault="00027E9E" w:rsidP="00027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Additionally, it was noted that PICU practitioners are not adequately trained in the effective management of incompatibility issues (Hanifah et al., 2018). </w:t>
      </w:r>
    </w:p>
    <w:p w14:paraId="18D77172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1C27D49E" w14:textId="77777777" w:rsidR="00027E9E" w:rsidRDefault="00027E9E" w:rsidP="00027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Inadequate training among PICU practitioners was found to be problematic in the area of effective management of incompatibility issues (Hanifah et al., 2018). </w:t>
      </w:r>
    </w:p>
    <w:p w14:paraId="3F147FB3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1073C8C0" w14:textId="77777777" w:rsidR="00027E9E" w:rsidRPr="00FB6E79" w:rsidRDefault="00027E9E" w:rsidP="00027E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PICU practitioners received incomplete training on how to effectively manage </w:t>
      </w:r>
      <w:r w:rsidRPr="00FB6E79">
        <w:rPr>
          <w:rFonts w:ascii="Times New Roman" w:hAnsi="Times New Roman" w:cs="Times New Roman"/>
        </w:rPr>
        <w:t>incompatibility issues</w:t>
      </w:r>
      <w:r>
        <w:rPr>
          <w:rFonts w:ascii="Times New Roman" w:hAnsi="Times New Roman" w:cs="Times New Roman"/>
        </w:rPr>
        <w:t xml:space="preserve"> (Hanifah et al., 2018).</w:t>
      </w:r>
    </w:p>
    <w:p w14:paraId="44E9359B" w14:textId="77777777" w:rsidR="00027E9E" w:rsidRPr="00C64225" w:rsidRDefault="00027E9E" w:rsidP="00027E9E">
      <w:pPr>
        <w:rPr>
          <w:rFonts w:ascii="Times New Roman" w:hAnsi="Times New Roman" w:cs="Times New Roman"/>
        </w:rPr>
      </w:pPr>
    </w:p>
    <w:p w14:paraId="41BA5C91" w14:textId="77777777" w:rsidR="00027E9E" w:rsidRPr="0046740C" w:rsidRDefault="00027E9E" w:rsidP="00027E9E">
      <w:pPr>
        <w:ind w:left="720" w:hanging="720"/>
        <w:rPr>
          <w:sz w:val="28"/>
          <w:szCs w:val="20"/>
          <w:u w:val="single"/>
        </w:rPr>
      </w:pPr>
      <w:r w:rsidRPr="0046740C">
        <w:rPr>
          <w:sz w:val="28"/>
          <w:szCs w:val="20"/>
          <w:u w:val="single"/>
        </w:rPr>
        <w:t>APA Citation</w:t>
      </w:r>
    </w:p>
    <w:p w14:paraId="257DF7AD" w14:textId="77777777" w:rsidR="00027E9E" w:rsidRPr="0046740C" w:rsidRDefault="00027E9E" w:rsidP="00027E9E">
      <w:pPr>
        <w:ind w:left="720" w:hanging="720"/>
        <w:rPr>
          <w:szCs w:val="18"/>
        </w:rPr>
      </w:pPr>
      <w:r w:rsidRPr="0046740C">
        <w:rPr>
          <w:szCs w:val="18"/>
        </w:rPr>
        <w:t>Hanifah, S., Ball, P., &amp; Kennedy, R. (2018). Medication incompatibility in intravenous lines in a Paediatric Intensive Care Unit (PICU) of Indonesian hospital. </w:t>
      </w:r>
      <w:r w:rsidRPr="0046740C">
        <w:rPr>
          <w:i/>
          <w:iCs/>
          <w:szCs w:val="18"/>
        </w:rPr>
        <w:t>Critical Care &amp; Shock</w:t>
      </w:r>
      <w:r w:rsidRPr="0046740C">
        <w:rPr>
          <w:szCs w:val="18"/>
        </w:rPr>
        <w:t>, </w:t>
      </w:r>
      <w:r w:rsidRPr="0046740C">
        <w:rPr>
          <w:i/>
          <w:iCs/>
          <w:szCs w:val="18"/>
        </w:rPr>
        <w:t>21</w:t>
      </w:r>
      <w:r w:rsidRPr="0046740C">
        <w:rPr>
          <w:szCs w:val="18"/>
        </w:rPr>
        <w:t>(3), 118-127.   </w:t>
      </w:r>
    </w:p>
    <w:p w14:paraId="6E2B996A" w14:textId="77777777" w:rsidR="00027E9E" w:rsidRDefault="00027E9E" w:rsidP="00A97294">
      <w:pPr>
        <w:ind w:left="720" w:firstLine="720"/>
        <w:rPr>
          <w:b/>
          <w:sz w:val="44"/>
        </w:rPr>
      </w:pPr>
    </w:p>
    <w:p w14:paraId="12C770DF" w14:textId="77777777" w:rsidR="00027E9E" w:rsidRDefault="00027E9E" w:rsidP="00A97294">
      <w:pPr>
        <w:ind w:left="720" w:firstLine="720"/>
        <w:rPr>
          <w:b/>
          <w:sz w:val="44"/>
        </w:rPr>
      </w:pPr>
    </w:p>
    <w:p w14:paraId="60227D01" w14:textId="77777777" w:rsidR="00027E9E" w:rsidRDefault="00027E9E" w:rsidP="00A97294">
      <w:pPr>
        <w:ind w:left="720" w:firstLine="720"/>
        <w:rPr>
          <w:b/>
          <w:sz w:val="44"/>
        </w:rPr>
      </w:pPr>
    </w:p>
    <w:p w14:paraId="10D1A593" w14:textId="77777777" w:rsidR="00027E9E" w:rsidRDefault="00027E9E" w:rsidP="00A97294">
      <w:pPr>
        <w:ind w:left="720" w:firstLine="720"/>
        <w:rPr>
          <w:b/>
          <w:sz w:val="44"/>
        </w:rPr>
      </w:pPr>
    </w:p>
    <w:p w14:paraId="36A83355" w14:textId="77777777" w:rsidR="00027E9E" w:rsidRDefault="00027E9E" w:rsidP="00A97294">
      <w:pPr>
        <w:ind w:left="720" w:firstLine="720"/>
        <w:rPr>
          <w:b/>
          <w:sz w:val="44"/>
        </w:rPr>
      </w:pPr>
    </w:p>
    <w:p w14:paraId="616F700B" w14:textId="77777777" w:rsidR="00027E9E" w:rsidRDefault="00027E9E" w:rsidP="00A97294">
      <w:pPr>
        <w:ind w:left="720" w:firstLine="720"/>
        <w:rPr>
          <w:b/>
          <w:sz w:val="44"/>
        </w:rPr>
      </w:pPr>
    </w:p>
    <w:p w14:paraId="7056C9EC" w14:textId="77777777" w:rsidR="00027E9E" w:rsidRDefault="00027E9E" w:rsidP="00A97294">
      <w:pPr>
        <w:ind w:left="720" w:firstLine="720"/>
        <w:rPr>
          <w:b/>
          <w:sz w:val="44"/>
        </w:rPr>
      </w:pPr>
    </w:p>
    <w:p w14:paraId="674D209B" w14:textId="77777777" w:rsidR="00027E9E" w:rsidRDefault="00027E9E" w:rsidP="00A97294">
      <w:pPr>
        <w:ind w:left="720" w:firstLine="720"/>
        <w:rPr>
          <w:b/>
          <w:sz w:val="44"/>
        </w:rPr>
      </w:pPr>
    </w:p>
    <w:p w14:paraId="69B72DDE" w14:textId="77777777" w:rsidR="00DF57BE" w:rsidRDefault="00DF57BE" w:rsidP="007D7D95">
      <w:pPr>
        <w:ind w:left="720" w:hanging="720"/>
        <w:rPr>
          <w:sz w:val="32"/>
        </w:rPr>
      </w:pPr>
    </w:p>
    <w:p w14:paraId="6E3EED7E" w14:textId="6774B47F" w:rsidR="005E2A14" w:rsidRPr="005E2A14" w:rsidRDefault="005E2A14" w:rsidP="00EF0E0E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 xml:space="preserve">Article Title: </w:t>
      </w:r>
      <w:r w:rsidRPr="005E2A14">
        <w:rPr>
          <w:rFonts w:ascii="Helvetica" w:eastAsia="Times New Roman" w:hAnsi="Helvetica" w:cs="Helvetica"/>
          <w:color w:val="333333"/>
          <w:sz w:val="32"/>
          <w:szCs w:val="32"/>
        </w:rPr>
        <w:t>Hyperglycemia and Cancer: An algorithm to guide oncology nurses.</w:t>
      </w:r>
    </w:p>
    <w:p w14:paraId="05C81A71" w14:textId="77777777" w:rsidR="005E2A14" w:rsidRDefault="005E2A14" w:rsidP="00EF0E0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2A910F27" w14:textId="2416A8C4" w:rsidR="00EF0E0E" w:rsidRPr="005E2A14" w:rsidRDefault="00EF0E0E" w:rsidP="005E2A14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86BF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Authors:</w:t>
      </w:r>
      <w:r w:rsidR="005E2A1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186BFD">
        <w:rPr>
          <w:rFonts w:ascii="Helvetica" w:eastAsia="Times New Roman" w:hAnsi="Helvetica" w:cs="Helvetica"/>
          <w:color w:val="595959"/>
          <w:sz w:val="20"/>
          <w:szCs w:val="20"/>
        </w:rPr>
        <w:t>Sampayo, Veronica; Tofthagen, Cindy</w:t>
      </w:r>
    </w:p>
    <w:p w14:paraId="201B54D1" w14:textId="77777777" w:rsidR="005E2A14" w:rsidRDefault="005E2A14" w:rsidP="00EF0E0E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69DFEA8E" w14:textId="12DDB43F" w:rsidR="00EF0E0E" w:rsidRPr="005E2A14" w:rsidRDefault="00EF0E0E" w:rsidP="005E2A14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186BFD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Source:</w:t>
      </w:r>
      <w:r w:rsidR="005E2A14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186BFD">
        <w:rPr>
          <w:rFonts w:ascii="Helvetica" w:eastAsia="Times New Roman" w:hAnsi="Helvetica" w:cs="Helvetica"/>
          <w:color w:val="595959"/>
          <w:sz w:val="20"/>
          <w:szCs w:val="20"/>
        </w:rPr>
        <w:t>Clinical Journal of Oncology Nursing (CLIN J ONCOL NURS), Jun2017; 21(3): 345-352. (8p)</w:t>
      </w:r>
    </w:p>
    <w:p w14:paraId="4E363868" w14:textId="77777777" w:rsidR="00EF0E0E" w:rsidRDefault="00EF0E0E" w:rsidP="00EF0E0E">
      <w:pPr>
        <w:rPr>
          <w:sz w:val="28"/>
        </w:rPr>
      </w:pPr>
    </w:p>
    <w:p w14:paraId="111EBA10" w14:textId="0E83E9EC" w:rsidR="00EF0E0E" w:rsidRDefault="007F74CE" w:rsidP="00EF0E0E">
      <w:pPr>
        <w:rPr>
          <w:b/>
          <w:bCs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4F0FE9" wp14:editId="18F3ACFD">
                <wp:simplePos x="0" y="0"/>
                <wp:positionH relativeFrom="column">
                  <wp:posOffset>1279003</wp:posOffset>
                </wp:positionH>
                <wp:positionV relativeFrom="paragraph">
                  <wp:posOffset>818498</wp:posOffset>
                </wp:positionV>
                <wp:extent cx="462988" cy="410411"/>
                <wp:effectExtent l="0" t="0" r="0" b="8890"/>
                <wp:wrapNone/>
                <wp:docPr id="164041439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8" cy="4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8DCD16" w14:textId="77777777" w:rsidR="007F74CE" w:rsidRDefault="007F74CE" w:rsidP="007F74CE">
                            <w:pPr>
                              <w:jc w:val="center"/>
                            </w:pPr>
                            <w:r w:rsidRPr="007F74CE">
                              <w:rPr>
                                <w:rFonts w:ascii="Lucida Bright" w:hAnsi="Lucida Bright"/>
                                <w:b/>
                                <w:color w:val="404040" w:themeColor="text1" w:themeTint="BF"/>
                                <w:sz w:val="72"/>
                                <w:szCs w:val="5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F0FE9" id="_x0000_s1037" type="#_x0000_t202" style="position:absolute;margin-left:100.7pt;margin-top:64.45pt;width:36.45pt;height:32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" fillcolor="white [3201]" stroked="f" strokeweight=".5pt">
                <v:textbox>
                  <w:txbxContent>
                    <w:p w14:paraId="2C8DCD16" w14:textId="77777777" w:rsidR="007F74CE" w:rsidRDefault="007F74CE" w:rsidP="007F74CE">
                      <w:pPr>
                        <w:jc w:val="center"/>
                      </w:pPr>
                      <w:r w:rsidRPr="007F74CE">
                        <w:rPr>
                          <w:rFonts w:ascii="Lucida Bright" w:hAnsi="Lucida Bright"/>
                          <w:b/>
                          <w:color w:val="404040" w:themeColor="text1" w:themeTint="BF"/>
                          <w:sz w:val="72"/>
                          <w:szCs w:val="5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295B94">
        <w:rPr>
          <w:sz w:val="28"/>
        </w:rPr>
        <w:t>Collaborate with your classmates</w:t>
      </w:r>
      <w:r w:rsidR="00EF0E0E">
        <w:rPr>
          <w:sz w:val="28"/>
        </w:rPr>
        <w:t xml:space="preserve"> to complete the 3 tasks below.  </w:t>
      </w:r>
      <w:r w:rsidR="00EF0E0E">
        <w:rPr>
          <w:sz w:val="28"/>
        </w:rPr>
        <w:br/>
      </w:r>
      <w:r w:rsidR="00EF0E0E">
        <w:rPr>
          <w:sz w:val="32"/>
        </w:rPr>
        <w:br/>
      </w:r>
      <w:r w:rsidR="00EF0E0E">
        <w:rPr>
          <w:b/>
          <w:bCs/>
          <w:sz w:val="32"/>
        </w:rPr>
        <w:t>1. Pull up the article in CINAHL</w:t>
      </w:r>
      <w:r w:rsidR="003A3299">
        <w:rPr>
          <w:b/>
          <w:bCs/>
          <w:sz w:val="32"/>
        </w:rPr>
        <w:t xml:space="preserve"> </w:t>
      </w:r>
      <w:r w:rsidR="003A3299" w:rsidRPr="000D278A">
        <w:rPr>
          <w:sz w:val="22"/>
          <w:szCs w:val="16"/>
        </w:rPr>
        <w:t>(typing in</w:t>
      </w:r>
      <w:r w:rsidR="003A3299">
        <w:rPr>
          <w:sz w:val="22"/>
          <w:szCs w:val="16"/>
        </w:rPr>
        <w:t xml:space="preserve"> ~5 words from the </w:t>
      </w:r>
      <w:r w:rsidR="003A3299" w:rsidRPr="000D278A">
        <w:rPr>
          <w:b/>
          <w:bCs/>
          <w:sz w:val="22"/>
          <w:szCs w:val="16"/>
        </w:rPr>
        <w:t>Title</w:t>
      </w:r>
      <w:r w:rsidR="003A3299">
        <w:rPr>
          <w:sz w:val="22"/>
          <w:szCs w:val="16"/>
        </w:rPr>
        <w:t xml:space="preserve"> should be sufficient)</w:t>
      </w:r>
    </w:p>
    <w:p w14:paraId="62D4A7D7" w14:textId="404F121B" w:rsidR="00EF0E0E" w:rsidRDefault="00EF0E0E" w:rsidP="00EF0E0E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Pr="0099026D">
        <w:rPr>
          <w:b/>
          <w:bCs/>
          <w:sz w:val="32"/>
        </w:rPr>
        <w:t xml:space="preserve">. </w:t>
      </w:r>
      <w:r>
        <w:rPr>
          <w:b/>
          <w:sz w:val="32"/>
          <w:szCs w:val="24"/>
        </w:rPr>
        <w:t>C</w:t>
      </w:r>
      <w:r w:rsidRPr="007D5F10">
        <w:rPr>
          <w:b/>
          <w:sz w:val="32"/>
          <w:szCs w:val="24"/>
        </w:rPr>
        <w:t xml:space="preserve">lick the </w:t>
      </w:r>
      <w:r w:rsidR="007F74CE" w:rsidRPr="007D5F10">
        <w:rPr>
          <w:b/>
          <w:sz w:val="32"/>
          <w:szCs w:val="24"/>
        </w:rPr>
        <w:t xml:space="preserve">Cite </w:t>
      </w:r>
      <w:r w:rsidR="007F74CE">
        <w:rPr>
          <w:b/>
          <w:sz w:val="32"/>
          <w:szCs w:val="24"/>
        </w:rPr>
        <w:t xml:space="preserve">         </w:t>
      </w:r>
      <w:r w:rsidR="007F74CE" w:rsidRPr="007D5F10">
        <w:rPr>
          <w:b/>
          <w:sz w:val="32"/>
          <w:szCs w:val="24"/>
        </w:rPr>
        <w:t>icon</w:t>
      </w:r>
      <w:r w:rsidR="007F74CE">
        <w:rPr>
          <w:b/>
          <w:sz w:val="32"/>
          <w:szCs w:val="24"/>
        </w:rPr>
        <w:t xml:space="preserve"> </w:t>
      </w:r>
      <w:r w:rsidR="007F74CE" w:rsidRPr="007F74CE">
        <w:rPr>
          <w:bCs/>
          <w:sz w:val="22"/>
          <w:szCs w:val="18"/>
        </w:rPr>
        <w:t>(upper right)</w:t>
      </w:r>
      <w:r w:rsidR="007F74CE" w:rsidRPr="007D5F10">
        <w:rPr>
          <w:b/>
          <w:sz w:val="32"/>
          <w:szCs w:val="24"/>
        </w:rPr>
        <w:t>.</w:t>
      </w:r>
      <w:r w:rsidR="007F74CE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Copy/paste </w:t>
      </w:r>
      <w:r w:rsidRPr="007D5F10">
        <w:rPr>
          <w:b/>
          <w:sz w:val="32"/>
          <w:szCs w:val="24"/>
        </w:rPr>
        <w:t>the APA citation</w:t>
      </w:r>
      <w:r>
        <w:rPr>
          <w:b/>
          <w:sz w:val="32"/>
          <w:szCs w:val="24"/>
        </w:rPr>
        <w:t xml:space="preserve"> into Padlet.   </w:t>
      </w:r>
      <w:r>
        <w:rPr>
          <w:b/>
          <w:sz w:val="32"/>
          <w:szCs w:val="24"/>
        </w:rPr>
        <w:br/>
      </w:r>
      <w:r>
        <w:rPr>
          <w:sz w:val="28"/>
          <w:szCs w:val="24"/>
        </w:rPr>
        <w:t xml:space="preserve">     Padlet:</w:t>
      </w:r>
      <w:r w:rsidR="00A97294">
        <w:rPr>
          <w:sz w:val="28"/>
          <w:szCs w:val="24"/>
        </w:rPr>
        <w:t xml:space="preserve"> Go to</w:t>
      </w:r>
      <w:r w:rsidRPr="00CD0110">
        <w:rPr>
          <w:sz w:val="28"/>
          <w:szCs w:val="24"/>
        </w:rPr>
        <w:t xml:space="preserve"> </w:t>
      </w:r>
      <w:r w:rsidR="007F15AC" w:rsidRPr="00AE77F4">
        <w:rPr>
          <w:b/>
          <w:iCs/>
          <w:color w:val="FF0000"/>
          <w:sz w:val="22"/>
          <w:szCs w:val="20"/>
        </w:rPr>
        <w:t>[</w:t>
      </w:r>
      <w:r w:rsidR="007F15AC">
        <w:rPr>
          <w:b/>
          <w:iCs/>
          <w:color w:val="FF0000"/>
          <w:sz w:val="22"/>
          <w:szCs w:val="20"/>
        </w:rPr>
        <w:t xml:space="preserve">Padlet makes it easy to create QR codes as well as shortened url’s. Or you could use </w:t>
      </w:r>
      <w:r w:rsidR="007F15AC" w:rsidRPr="00AE77F4">
        <w:rPr>
          <w:b/>
          <w:iCs/>
          <w:color w:val="FF0000"/>
          <w:sz w:val="22"/>
          <w:szCs w:val="20"/>
        </w:rPr>
        <w:t>tinyurl.]</w:t>
      </w:r>
      <w:r w:rsidR="00AE77F4">
        <w:rPr>
          <w:sz w:val="28"/>
          <w:szCs w:val="24"/>
        </w:rPr>
        <w:br/>
      </w:r>
      <w:r>
        <w:rPr>
          <w:sz w:val="28"/>
          <w:szCs w:val="24"/>
        </w:rPr>
        <w:t xml:space="preserve">Click </w:t>
      </w:r>
      <w:r w:rsidR="000C0265">
        <w:rPr>
          <w:sz w:val="28"/>
          <w:szCs w:val="24"/>
        </w:rPr>
        <w:t xml:space="preserve">the </w:t>
      </w:r>
      <w:r w:rsidR="000C0265" w:rsidRPr="00BA2E39">
        <w:rPr>
          <w:b/>
          <w:sz w:val="36"/>
          <w:szCs w:val="24"/>
        </w:rPr>
        <w:t>+</w:t>
      </w:r>
      <w:r w:rsidR="000C0265">
        <w:rPr>
          <w:sz w:val="28"/>
          <w:szCs w:val="24"/>
        </w:rPr>
        <w:t xml:space="preserve"> button </w:t>
      </w:r>
      <w:r w:rsidR="000C0265" w:rsidRPr="000C0265">
        <w:t>(lower right)</w:t>
      </w:r>
      <w:r w:rsidR="000C0265">
        <w:rPr>
          <w:sz w:val="28"/>
          <w:szCs w:val="24"/>
        </w:rPr>
        <w:t xml:space="preserve"> to </w:t>
      </w:r>
      <w:r>
        <w:rPr>
          <w:sz w:val="28"/>
          <w:szCs w:val="24"/>
        </w:rPr>
        <w:t xml:space="preserve">add comment. </w:t>
      </w:r>
      <w:r>
        <w:rPr>
          <w:sz w:val="28"/>
          <w:szCs w:val="24"/>
        </w:rPr>
        <w:br/>
      </w:r>
      <w:r>
        <w:rPr>
          <w:bCs/>
        </w:rPr>
        <w:t xml:space="preserve">      Use the last page of your handout to double check citation’s accuracy; make necessary corrections!</w:t>
      </w:r>
    </w:p>
    <w:p w14:paraId="1337CD82" w14:textId="77777777" w:rsidR="00EF0E0E" w:rsidRPr="00894B09" w:rsidRDefault="00EF0E0E" w:rsidP="00EF0E0E">
      <w:pPr>
        <w:rPr>
          <w:sz w:val="32"/>
        </w:rPr>
      </w:pPr>
      <w:r>
        <w:rPr>
          <w:b/>
          <w:bCs/>
          <w:sz w:val="32"/>
        </w:rPr>
        <w:t>3</w:t>
      </w:r>
      <w:r w:rsidRPr="0099026D">
        <w:rPr>
          <w:b/>
          <w:bCs/>
          <w:sz w:val="32"/>
        </w:rPr>
        <w:t xml:space="preserve">. </w:t>
      </w:r>
      <w:r>
        <w:rPr>
          <w:b/>
          <w:bCs/>
          <w:sz w:val="32"/>
        </w:rPr>
        <w:t>Read the scenario below. Then write a s</w:t>
      </w:r>
      <w:r w:rsidRPr="0099026D">
        <w:rPr>
          <w:b/>
          <w:bCs/>
          <w:sz w:val="32"/>
        </w:rPr>
        <w:t xml:space="preserve">entence </w:t>
      </w:r>
      <w:r>
        <w:rPr>
          <w:b/>
          <w:bCs/>
          <w:sz w:val="32"/>
        </w:rPr>
        <w:t>at the bottom of this sheet using correct</w:t>
      </w:r>
      <w:r w:rsidRPr="0099026D">
        <w:rPr>
          <w:b/>
          <w:bCs/>
          <w:sz w:val="32"/>
        </w:rPr>
        <w:t xml:space="preserve"> In-Text Citation</w:t>
      </w:r>
      <w:r>
        <w:rPr>
          <w:b/>
          <w:bCs/>
          <w:sz w:val="32"/>
        </w:rPr>
        <w:t xml:space="preserve">. </w:t>
      </w:r>
      <w:r w:rsidRPr="00BA2E39">
        <w:rPr>
          <w:bCs/>
        </w:rPr>
        <w:t>(</w:t>
      </w:r>
      <w:r>
        <w:rPr>
          <w:bCs/>
        </w:rPr>
        <w:t>Use the last page of your handout f</w:t>
      </w:r>
      <w:r w:rsidRPr="00BA2E39">
        <w:rPr>
          <w:bCs/>
        </w:rPr>
        <w:t>or help</w:t>
      </w:r>
      <w:r>
        <w:rPr>
          <w:bCs/>
        </w:rPr>
        <w:t xml:space="preserve"> with this.) </w:t>
      </w:r>
      <w:r>
        <w:rPr>
          <w:sz w:val="32"/>
        </w:rPr>
        <w:br/>
      </w:r>
    </w:p>
    <w:p w14:paraId="5ED3A501" w14:textId="77777777" w:rsidR="00EF0E0E" w:rsidRPr="00A05144" w:rsidRDefault="00EF0E0E" w:rsidP="00EF0E0E">
      <w:pPr>
        <w:spacing w:line="240" w:lineRule="auto"/>
        <w:rPr>
          <w:sz w:val="22"/>
          <w:szCs w:val="24"/>
        </w:rPr>
      </w:pPr>
      <w:r w:rsidRPr="00F033D1">
        <w:rPr>
          <w:b/>
          <w:szCs w:val="24"/>
        </w:rPr>
        <w:t>Scenario:</w:t>
      </w:r>
      <w:r w:rsidRPr="00F033D1">
        <w:rPr>
          <w:szCs w:val="24"/>
        </w:rPr>
        <w:t xml:space="preserve"> You’re writing a paper about</w:t>
      </w:r>
      <w:r>
        <w:rPr>
          <w:szCs w:val="24"/>
        </w:rPr>
        <w:t xml:space="preserve"> oncology nurses</w:t>
      </w:r>
      <w:r w:rsidRPr="00F033D1">
        <w:rPr>
          <w:szCs w:val="24"/>
        </w:rPr>
        <w:t xml:space="preserve">. Pick one of the </w:t>
      </w:r>
      <w:r>
        <w:rPr>
          <w:szCs w:val="24"/>
        </w:rPr>
        <w:t xml:space="preserve">colored </w:t>
      </w:r>
      <w:r w:rsidRPr="00F033D1">
        <w:rPr>
          <w:szCs w:val="24"/>
        </w:rPr>
        <w:t xml:space="preserve">highlighted </w:t>
      </w:r>
      <w:r>
        <w:rPr>
          <w:szCs w:val="24"/>
        </w:rPr>
        <w:t>excerpts</w:t>
      </w:r>
      <w:r w:rsidRPr="00F033D1">
        <w:rPr>
          <w:szCs w:val="24"/>
        </w:rPr>
        <w:t xml:space="preserve"> of text </w:t>
      </w:r>
      <w:r>
        <w:rPr>
          <w:szCs w:val="24"/>
        </w:rPr>
        <w:t xml:space="preserve">below </w:t>
      </w:r>
      <w:r w:rsidRPr="00F033D1">
        <w:rPr>
          <w:szCs w:val="24"/>
        </w:rPr>
        <w:t>and</w:t>
      </w:r>
      <w:r>
        <w:rPr>
          <w:szCs w:val="24"/>
        </w:rPr>
        <w:t xml:space="preserve"> in the space below, </w:t>
      </w:r>
      <w:r w:rsidRPr="00F033D1">
        <w:rPr>
          <w:szCs w:val="24"/>
        </w:rPr>
        <w:t xml:space="preserve">integrate </w:t>
      </w:r>
      <w:r>
        <w:rPr>
          <w:szCs w:val="24"/>
        </w:rPr>
        <w:t xml:space="preserve">it </w:t>
      </w:r>
      <w:r w:rsidRPr="00F033D1">
        <w:rPr>
          <w:szCs w:val="24"/>
        </w:rPr>
        <w:t xml:space="preserve">into a sentence as a </w:t>
      </w:r>
      <w:r w:rsidRPr="001A612B">
        <w:rPr>
          <w:b/>
          <w:szCs w:val="24"/>
        </w:rPr>
        <w:t>direct quote</w:t>
      </w:r>
      <w:r>
        <w:rPr>
          <w:szCs w:val="24"/>
        </w:rPr>
        <w:t xml:space="preserve">. Make sure to appropriately </w:t>
      </w:r>
      <w:r w:rsidRPr="00F033D1">
        <w:rPr>
          <w:szCs w:val="24"/>
        </w:rPr>
        <w:t xml:space="preserve">include </w:t>
      </w:r>
      <w:r>
        <w:rPr>
          <w:szCs w:val="24"/>
        </w:rPr>
        <w:t xml:space="preserve">the double quotes “  “ and the </w:t>
      </w:r>
      <w:r w:rsidRPr="00F033D1">
        <w:rPr>
          <w:szCs w:val="24"/>
        </w:rPr>
        <w:t>in-text citation.</w:t>
      </w:r>
      <w:r>
        <w:rPr>
          <w:szCs w:val="24"/>
        </w:rPr>
        <w:t xml:space="preserve"> </w:t>
      </w:r>
      <w:r w:rsidRPr="00A05144">
        <w:rPr>
          <w:i/>
          <w:sz w:val="20"/>
          <w:szCs w:val="24"/>
        </w:rPr>
        <w:t>Keep in mind: there are a couple of ways you can handle this.</w:t>
      </w:r>
      <w:r w:rsidRPr="00A05144">
        <w:rPr>
          <w:sz w:val="20"/>
          <w:szCs w:val="24"/>
        </w:rPr>
        <w:t xml:space="preserve"> </w:t>
      </w:r>
      <w:r w:rsidRPr="00A05144">
        <w:rPr>
          <w:sz w:val="22"/>
          <w:szCs w:val="24"/>
        </w:rPr>
        <w:sym w:font="Wingdings" w:char="F04A"/>
      </w:r>
    </w:p>
    <w:p w14:paraId="786DFAB7" w14:textId="77777777" w:rsidR="00EF0E0E" w:rsidRDefault="00EF0E0E" w:rsidP="00EF0E0E">
      <w:pPr>
        <w:spacing w:line="240" w:lineRule="auto"/>
        <w:ind w:left="540"/>
        <w:rPr>
          <w:rFonts w:ascii="Times New Roman" w:hAnsi="Times New Roman" w:cs="Times New Roman"/>
          <w:i/>
          <w:noProof/>
        </w:rPr>
      </w:pPr>
      <w:r w:rsidRPr="000428DB"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87CE12F" wp14:editId="09D778B5">
                <wp:simplePos x="0" y="0"/>
                <wp:positionH relativeFrom="column">
                  <wp:posOffset>1066800</wp:posOffset>
                </wp:positionH>
                <wp:positionV relativeFrom="paragraph">
                  <wp:posOffset>377825</wp:posOffset>
                </wp:positionV>
                <wp:extent cx="2127250" cy="247650"/>
                <wp:effectExtent l="0" t="0" r="25400" b="190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E8875" w14:textId="77777777" w:rsidR="00EF0E0E" w:rsidRPr="002949FD" w:rsidRDefault="00EF0E0E" w:rsidP="00EF0E0E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2949FD">
                              <w:rPr>
                                <w:sz w:val="16"/>
                                <w:szCs w:val="20"/>
                              </w:rPr>
                              <w:t>This is from page 351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of the above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CE12F" id="Text Box 12" o:spid="_x0000_s1038" type="#_x0000_t202" style="position:absolute;left:0;text-align:left;margin-left:84pt;margin-top:29.75pt;width:167.5pt;height:19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" fillcolor="white [3201]" strokeweight=".5pt">
                <v:textbox>
                  <w:txbxContent>
                    <w:p w14:paraId="123E8875" w14:textId="77777777" w:rsidR="00EF0E0E" w:rsidRPr="002949FD" w:rsidRDefault="00EF0E0E" w:rsidP="00EF0E0E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2949FD">
                        <w:rPr>
                          <w:sz w:val="16"/>
                          <w:szCs w:val="20"/>
                        </w:rPr>
                        <w:t>This is from page 351</w:t>
                      </w:r>
                      <w:r>
                        <w:rPr>
                          <w:sz w:val="16"/>
                          <w:szCs w:val="20"/>
                        </w:rPr>
                        <w:t xml:space="preserve"> of the above article</w:t>
                      </w:r>
                    </w:p>
                  </w:txbxContent>
                </v:textbox>
              </v:shape>
            </w:pict>
          </mc:Fallback>
        </mc:AlternateContent>
      </w:r>
      <w:r w:rsidRPr="00A05144">
        <w:rPr>
          <w:rFonts w:ascii="Times New Roman" w:hAnsi="Times New Roman" w:cs="Times New Roman"/>
          <w:i/>
          <w:noProof/>
        </w:rPr>
        <w:t xml:space="preserve">“Prior to the intervention, </w:t>
      </w:r>
      <w:r w:rsidRPr="00975A33">
        <w:rPr>
          <w:rFonts w:ascii="Times New Roman" w:hAnsi="Times New Roman" w:cs="Times New Roman"/>
          <w:i/>
          <w:noProof/>
          <w:highlight w:val="yellow"/>
        </w:rPr>
        <w:t>nurses were</w:t>
      </w:r>
      <w:r>
        <w:rPr>
          <w:rFonts w:ascii="Times New Roman" w:hAnsi="Times New Roman" w:cs="Times New Roman"/>
          <w:i/>
          <w:noProof/>
        </w:rPr>
        <w:t xml:space="preserve"> </w:t>
      </w:r>
      <w:r w:rsidRPr="00A05144">
        <w:rPr>
          <w:rFonts w:ascii="Times New Roman" w:hAnsi="Times New Roman" w:cs="Times New Roman"/>
          <w:i/>
          <w:noProof/>
          <w:highlight w:val="yellow"/>
        </w:rPr>
        <w:t>not likely to request a baseline hemoglobin A1c test</w:t>
      </w:r>
      <w:r w:rsidRPr="00A05144">
        <w:rPr>
          <w:rFonts w:ascii="Times New Roman" w:hAnsi="Times New Roman" w:cs="Times New Roman"/>
          <w:i/>
          <w:noProof/>
        </w:rPr>
        <w:t xml:space="preserve">. In addition, </w:t>
      </w:r>
      <w:r w:rsidRPr="00975A33">
        <w:rPr>
          <w:rFonts w:ascii="Times New Roman" w:hAnsi="Times New Roman" w:cs="Times New Roman"/>
          <w:i/>
          <w:noProof/>
          <w:highlight w:val="cyan"/>
        </w:rPr>
        <w:t>nurses were</w:t>
      </w:r>
      <w:r w:rsidRPr="00A05144">
        <w:rPr>
          <w:rFonts w:ascii="Times New Roman" w:hAnsi="Times New Roman" w:cs="Times New Roman"/>
          <w:i/>
          <w:noProof/>
        </w:rPr>
        <w:t xml:space="preserve"> </w:t>
      </w:r>
      <w:r w:rsidRPr="00A05144">
        <w:rPr>
          <w:rFonts w:ascii="Times New Roman" w:hAnsi="Times New Roman" w:cs="Times New Roman"/>
          <w:i/>
          <w:noProof/>
          <w:highlight w:val="cyan"/>
        </w:rPr>
        <w:t>not likely to use a clinical algorithm when managing hyperglycemia in patients with cancer</w:t>
      </w:r>
      <w:r w:rsidRPr="00A05144">
        <w:rPr>
          <w:rFonts w:ascii="Times New Roman" w:hAnsi="Times New Roman" w:cs="Times New Roman"/>
          <w:i/>
          <w:noProof/>
        </w:rPr>
        <w:t>.”</w:t>
      </w:r>
    </w:p>
    <w:p w14:paraId="2E383924" w14:textId="77777777" w:rsidR="00EF0E0E" w:rsidRDefault="00EF0E0E" w:rsidP="00EF0E0E">
      <w:pPr>
        <w:spacing w:line="240" w:lineRule="auto"/>
        <w:ind w:left="720"/>
        <w:rPr>
          <w:sz w:val="32"/>
        </w:rPr>
      </w:pPr>
    </w:p>
    <w:p w14:paraId="3DF4DAE4" w14:textId="77777777" w:rsidR="00EF0E0E" w:rsidRDefault="00EF0E0E" w:rsidP="00EF0E0E">
      <w:pPr>
        <w:spacing w:line="240" w:lineRule="auto"/>
        <w:rPr>
          <w:sz w:val="32"/>
        </w:rPr>
      </w:pPr>
    </w:p>
    <w:p w14:paraId="757E3B3C" w14:textId="77777777" w:rsidR="00EF0E0E" w:rsidRDefault="00EF0E0E" w:rsidP="00EF0E0E">
      <w:pPr>
        <w:spacing w:line="240" w:lineRule="auto"/>
        <w:rPr>
          <w:sz w:val="32"/>
        </w:rPr>
      </w:pPr>
      <w:r>
        <w:rPr>
          <w:sz w:val="32"/>
          <w:u w:val="single"/>
        </w:rPr>
        <w:br/>
      </w:r>
      <w:r>
        <w:rPr>
          <w:sz w:val="32"/>
          <w:u w:val="single"/>
        </w:rPr>
        <w:br/>
      </w:r>
    </w:p>
    <w:p w14:paraId="06B367E8" w14:textId="77777777" w:rsidR="00EF0E0E" w:rsidRDefault="00EF0E0E" w:rsidP="00EF0E0E">
      <w:pPr>
        <w:rPr>
          <w:sz w:val="28"/>
        </w:rPr>
      </w:pPr>
      <w:r>
        <w:rPr>
          <w:sz w:val="28"/>
        </w:rPr>
        <w:br/>
      </w:r>
    </w:p>
    <w:p w14:paraId="2BA5F38B" w14:textId="77777777" w:rsidR="00EF0E0E" w:rsidRDefault="00EF0E0E" w:rsidP="00EF0E0E">
      <w:pPr>
        <w:rPr>
          <w:sz w:val="28"/>
        </w:rPr>
      </w:pPr>
    </w:p>
    <w:p w14:paraId="4B54E0BD" w14:textId="77777777" w:rsidR="0046740C" w:rsidRDefault="0046740C" w:rsidP="0046740C">
      <w:pPr>
        <w:ind w:left="720" w:hanging="720"/>
        <w:rPr>
          <w:b/>
          <w:bCs/>
          <w:i/>
          <w:iCs/>
          <w:sz w:val="28"/>
          <w:szCs w:val="20"/>
        </w:rPr>
      </w:pPr>
    </w:p>
    <w:p w14:paraId="10E7520E" w14:textId="77777777" w:rsidR="005E2A14" w:rsidRDefault="005E2A14">
      <w:pPr>
        <w:rPr>
          <w:b/>
          <w:sz w:val="36"/>
          <w:szCs w:val="18"/>
        </w:rPr>
      </w:pP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</w:p>
    <w:p w14:paraId="3F933179" w14:textId="1918B243" w:rsidR="007537EE" w:rsidRDefault="005E2A14">
      <w:pPr>
        <w:rPr>
          <w:sz w:val="32"/>
        </w:rPr>
      </w:pP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 w:rsidRPr="005E2A14">
        <w:rPr>
          <w:b/>
          <w:sz w:val="36"/>
          <w:szCs w:val="18"/>
        </w:rPr>
        <w:t>ANSWER KEY</w:t>
      </w:r>
      <w:r w:rsidRPr="005E2A14">
        <w:rPr>
          <w:b/>
          <w:sz w:val="32"/>
          <w:szCs w:val="18"/>
        </w:rPr>
        <w:t xml:space="preserve"> </w:t>
      </w:r>
      <w:r w:rsidRPr="005E2A14">
        <w:rPr>
          <w:b/>
          <w:sz w:val="32"/>
          <w:szCs w:val="18"/>
        </w:rPr>
        <w:sym w:font="Wingdings" w:char="F0E0"/>
      </w:r>
      <w:r>
        <w:rPr>
          <w:b/>
          <w:sz w:val="32"/>
          <w:szCs w:val="18"/>
        </w:rPr>
        <w:br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 w:rsidRPr="005E2A14">
        <w:rPr>
          <w:b/>
          <w:bCs/>
          <w:i/>
          <w:iCs/>
          <w:sz w:val="22"/>
          <w:szCs w:val="16"/>
        </w:rPr>
        <w:t>No peeking :-) until you’ve completed the exercise!</w:t>
      </w:r>
      <w:r>
        <w:rPr>
          <w:sz w:val="32"/>
          <w:u w:val="single"/>
        </w:rPr>
        <w:br/>
      </w:r>
    </w:p>
    <w:p w14:paraId="0FD4662A" w14:textId="77777777" w:rsidR="005E2A14" w:rsidRDefault="005E2A14" w:rsidP="00960F3F">
      <w:pPr>
        <w:rPr>
          <w:sz w:val="32"/>
        </w:rPr>
      </w:pPr>
    </w:p>
    <w:p w14:paraId="654C2843" w14:textId="77777777" w:rsidR="00027E9E" w:rsidRDefault="00960F3F" w:rsidP="00027E9E">
      <w:pPr>
        <w:ind w:left="720" w:firstLine="720"/>
        <w:rPr>
          <w:sz w:val="28"/>
          <w:szCs w:val="20"/>
          <w:u w:val="single"/>
        </w:rPr>
      </w:pPr>
      <w:r>
        <w:rPr>
          <w:sz w:val="32"/>
        </w:rPr>
        <w:tab/>
      </w:r>
      <w:r>
        <w:rPr>
          <w:sz w:val="32"/>
        </w:rPr>
        <w:tab/>
      </w:r>
      <w:r w:rsidR="00027E9E" w:rsidRPr="007D71DE">
        <w:rPr>
          <w:b/>
          <w:sz w:val="44"/>
        </w:rPr>
        <w:t>ANSWER KEY</w:t>
      </w:r>
      <w:r w:rsidR="00027E9E">
        <w:rPr>
          <w:b/>
          <w:sz w:val="40"/>
        </w:rPr>
        <w:t xml:space="preserve"> </w:t>
      </w:r>
      <w:r w:rsidR="00027E9E">
        <w:rPr>
          <w:sz w:val="32"/>
          <w:u w:val="single"/>
        </w:rPr>
        <w:br/>
      </w:r>
    </w:p>
    <w:p w14:paraId="35B18355" w14:textId="77777777" w:rsidR="00027E9E" w:rsidRDefault="00027E9E" w:rsidP="00027E9E">
      <w:pPr>
        <w:rPr>
          <w:sz w:val="28"/>
          <w:szCs w:val="20"/>
          <w:u w:val="single"/>
        </w:rPr>
      </w:pPr>
    </w:p>
    <w:p w14:paraId="76082A6B" w14:textId="77777777" w:rsidR="00027E9E" w:rsidRDefault="00027E9E" w:rsidP="00027E9E"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C54CF1" wp14:editId="36257618">
                <wp:simplePos x="0" y="0"/>
                <wp:positionH relativeFrom="column">
                  <wp:posOffset>5351780</wp:posOffset>
                </wp:positionH>
                <wp:positionV relativeFrom="paragraph">
                  <wp:posOffset>515620</wp:posOffset>
                </wp:positionV>
                <wp:extent cx="1082233" cy="272005"/>
                <wp:effectExtent l="0" t="0" r="22860" b="1397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233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BBEDF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0D13EF">
                              <w:rPr>
                                <w:b/>
                                <w:i/>
                                <w:sz w:val="18"/>
                                <w:highlight w:val="cyan"/>
                              </w:rPr>
                              <w:t>In-text citation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54CF1" id="Text Box 45" o:spid="_x0000_s1039" type="#_x0000_t202" style="position:absolute;margin-left:421.4pt;margin-top:40.6pt;width:85.2pt;height:21.4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" fillcolor="white [3201]" strokeweight=".5pt">
                <v:textbox>
                  <w:txbxContent>
                    <w:p w14:paraId="172BBEDF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0D13EF">
                        <w:rPr>
                          <w:b/>
                          <w:i/>
                          <w:sz w:val="18"/>
                          <w:highlight w:val="cyan"/>
                        </w:rPr>
                        <w:t>In-text citation</w:t>
                      </w:r>
                    </w:p>
                  </w:txbxContent>
                </v:textbox>
              </v:shape>
            </w:pict>
          </mc:Fallback>
        </mc:AlternateContent>
      </w:r>
      <w:r w:rsidRPr="0046740C">
        <w:rPr>
          <w:sz w:val="28"/>
          <w:szCs w:val="20"/>
          <w:u w:val="single"/>
        </w:rPr>
        <w:t>Sample Sentences with In-Text Citation</w:t>
      </w:r>
      <w:r w:rsidRPr="0046740C">
        <w:rPr>
          <w:rFonts w:ascii="Times New Roman" w:hAnsi="Times New Roman" w:cs="Times New Roman"/>
          <w:sz w:val="22"/>
          <w:szCs w:val="20"/>
        </w:rPr>
        <w:br/>
      </w:r>
      <w:r w:rsidRPr="00960F3F">
        <w:rPr>
          <w:i/>
          <w:iCs/>
        </w:rPr>
        <w:t>Here are just a few ways you could go about this.</w:t>
      </w:r>
    </w:p>
    <w:p w14:paraId="32504335" w14:textId="77777777" w:rsidR="00027E9E" w:rsidRDefault="00027E9E" w:rsidP="00027E9E">
      <w:pPr>
        <w:rPr>
          <w:rFonts w:ascii="Times New Roman" w:hAnsi="Times New Roman" w:cs="Times New Roman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304791" wp14:editId="15365F25">
                <wp:simplePos x="0" y="0"/>
                <wp:positionH relativeFrom="column">
                  <wp:posOffset>2794000</wp:posOffset>
                </wp:positionH>
                <wp:positionV relativeFrom="paragraph">
                  <wp:posOffset>7620</wp:posOffset>
                </wp:positionV>
                <wp:extent cx="902970" cy="271780"/>
                <wp:effectExtent l="0" t="0" r="11430" b="1397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97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461C19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 xml:space="preserve">Direct 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>quote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304791" id="Text Box 44" o:spid="_x0000_s1040" type="#_x0000_t202" style="position:absolute;margin-left:220pt;margin-top:.6pt;width:71.1pt;height:21.4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" fillcolor="white [3201]" strokeweight=".5pt">
                <v:textbox>
                  <w:txbxContent>
                    <w:p w14:paraId="04461C19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green"/>
                        </w:rPr>
                        <w:t xml:space="preserve">Direct </w:t>
                      </w:r>
                      <w:r w:rsidRPr="000D13EF">
                        <w:rPr>
                          <w:b/>
                          <w:i/>
                          <w:sz w:val="18"/>
                          <w:highlight w:val="green"/>
                        </w:rPr>
                        <w:t>quote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1ECBD45" wp14:editId="5225EE0F">
                <wp:simplePos x="0" y="0"/>
                <wp:positionH relativeFrom="column">
                  <wp:posOffset>336550</wp:posOffset>
                </wp:positionH>
                <wp:positionV relativeFrom="paragraph">
                  <wp:posOffset>7620</wp:posOffset>
                </wp:positionV>
                <wp:extent cx="1097915" cy="271780"/>
                <wp:effectExtent l="0" t="0" r="26035" b="1397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B0AF92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Your s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ignal phrase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ECBD45" id="Text Box 46" o:spid="_x0000_s1041" type="#_x0000_t202" style="position:absolute;margin-left:26.5pt;margin-top:.6pt;width:86.45pt;height:21.4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" fillcolor="white [3201]" strokeweight=".5pt">
                <v:textbox>
                  <w:txbxContent>
                    <w:p w14:paraId="10B0AF92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yellow"/>
                        </w:rPr>
                        <w:t>Your s</w:t>
                      </w:r>
                      <w:r w:rsidRPr="000D13EF">
                        <w:rPr>
                          <w:b/>
                          <w:i/>
                          <w:sz w:val="18"/>
                          <w:highlight w:val="yellow"/>
                        </w:rPr>
                        <w:t>ignal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4C2F174E" w14:textId="77777777" w:rsidR="00027E9E" w:rsidRDefault="00027E9E" w:rsidP="00027E9E">
      <w:pPr>
        <w:spacing w:line="240" w:lineRule="auto"/>
        <w:rPr>
          <w:rFonts w:ascii="Times New Roman" w:hAnsi="Times New Roman" w:cs="Times New Roman"/>
          <w:noProof/>
        </w:rPr>
      </w:pPr>
      <w:r w:rsidRPr="000242D3">
        <w:rPr>
          <w:rFonts w:ascii="Times New Roman" w:hAnsi="Times New Roman" w:cs="Times New Roman"/>
          <w:noProof/>
          <w:highlight w:val="yellow"/>
        </w:rPr>
        <w:t>It was surprising to learn that</w:t>
      </w:r>
      <w:r>
        <w:rPr>
          <w:rFonts w:ascii="Times New Roman" w:hAnsi="Times New Roman" w:cs="Times New Roman"/>
          <w:noProof/>
        </w:rPr>
        <w:t xml:space="preserve"> </w:t>
      </w:r>
      <w:r w:rsidRPr="000242D3">
        <w:rPr>
          <w:rFonts w:ascii="Times New Roman" w:hAnsi="Times New Roman" w:cs="Times New Roman"/>
          <w:noProof/>
          <w:highlight w:val="green"/>
        </w:rPr>
        <w:t>“…nurses were not likely to request a baseline hemoglobin A1c test”</w:t>
      </w:r>
      <w:r>
        <w:rPr>
          <w:rFonts w:ascii="Times New Roman" w:hAnsi="Times New Roman" w:cs="Times New Roman"/>
          <w:noProof/>
        </w:rPr>
        <w:t xml:space="preserve"> </w:t>
      </w:r>
      <w:r w:rsidRPr="000242D3">
        <w:rPr>
          <w:rFonts w:ascii="Times New Roman" w:hAnsi="Times New Roman" w:cs="Times New Roman"/>
          <w:noProof/>
          <w:highlight w:val="cyan"/>
        </w:rPr>
        <w:t>(Sampayo &amp; Tofthagen, 2017, p. 351)</w:t>
      </w:r>
      <w:r>
        <w:rPr>
          <w:rFonts w:ascii="Times New Roman" w:hAnsi="Times New Roman" w:cs="Times New Roman"/>
          <w:noProof/>
        </w:rPr>
        <w:t>.</w:t>
      </w:r>
    </w:p>
    <w:p w14:paraId="459DD703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534E7976" w14:textId="77777777" w:rsidR="00027E9E" w:rsidRDefault="00027E9E" w:rsidP="00027E9E">
      <w:pPr>
        <w:spacing w:line="240" w:lineRule="auto"/>
        <w:rPr>
          <w:rFonts w:ascii="Times New Roman" w:hAnsi="Times New Roman" w:cs="Times New Roman"/>
          <w:noProof/>
        </w:rPr>
      </w:pPr>
      <w:r w:rsidRPr="000242D3">
        <w:rPr>
          <w:rFonts w:ascii="Times New Roman" w:hAnsi="Times New Roman" w:cs="Times New Roman"/>
          <w:noProof/>
          <w:highlight w:val="yellow"/>
        </w:rPr>
        <w:t>According to Sampayo and Tofthagen</w:t>
      </w:r>
      <w:r>
        <w:rPr>
          <w:rFonts w:ascii="Times New Roman" w:hAnsi="Times New Roman" w:cs="Times New Roman"/>
          <w:noProof/>
        </w:rPr>
        <w:t xml:space="preserve">, </w:t>
      </w:r>
      <w:r w:rsidRPr="000242D3">
        <w:rPr>
          <w:rFonts w:ascii="Times New Roman" w:hAnsi="Times New Roman" w:cs="Times New Roman"/>
          <w:noProof/>
          <w:highlight w:val="green"/>
        </w:rPr>
        <w:t>“…nurses were not likely to request a baseline hemoglobin A1c test”</w:t>
      </w:r>
      <w:r>
        <w:rPr>
          <w:rFonts w:ascii="Times New Roman" w:hAnsi="Times New Roman" w:cs="Times New Roman"/>
          <w:noProof/>
        </w:rPr>
        <w:t xml:space="preserve"> </w:t>
      </w:r>
      <w:r w:rsidRPr="000242D3">
        <w:rPr>
          <w:rFonts w:ascii="Times New Roman" w:hAnsi="Times New Roman" w:cs="Times New Roman"/>
          <w:noProof/>
          <w:highlight w:val="cyan"/>
        </w:rPr>
        <w:t>(2017, p. 351)</w:t>
      </w:r>
      <w:r>
        <w:rPr>
          <w:rFonts w:ascii="Times New Roman" w:hAnsi="Times New Roman" w:cs="Times New Roman"/>
          <w:noProof/>
        </w:rPr>
        <w:t xml:space="preserve">. </w:t>
      </w:r>
    </w:p>
    <w:p w14:paraId="049688E0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1E0DA729" w14:textId="77777777" w:rsidR="00027E9E" w:rsidRDefault="00027E9E" w:rsidP="00027E9E">
      <w:pPr>
        <w:spacing w:line="240" w:lineRule="auto"/>
        <w:rPr>
          <w:rFonts w:ascii="Times New Roman" w:hAnsi="Times New Roman" w:cs="Times New Roman"/>
          <w:noProof/>
        </w:rPr>
      </w:pPr>
      <w:r w:rsidRPr="000242D3">
        <w:rPr>
          <w:rFonts w:ascii="Times New Roman" w:hAnsi="Times New Roman" w:cs="Times New Roman"/>
          <w:noProof/>
          <w:highlight w:val="yellow"/>
        </w:rPr>
        <w:t>A 2017 study by Sampayo and Tofthagen revealed that</w:t>
      </w:r>
      <w:r>
        <w:rPr>
          <w:rFonts w:ascii="Times New Roman" w:hAnsi="Times New Roman" w:cs="Times New Roman"/>
          <w:noProof/>
        </w:rPr>
        <w:t xml:space="preserve"> </w:t>
      </w:r>
      <w:r w:rsidRPr="000242D3">
        <w:rPr>
          <w:rFonts w:ascii="Times New Roman" w:hAnsi="Times New Roman" w:cs="Times New Roman"/>
          <w:noProof/>
          <w:highlight w:val="green"/>
        </w:rPr>
        <w:t>“…nurses were not likely to request a baseline hemoglobin A1c test”</w:t>
      </w:r>
      <w:r>
        <w:rPr>
          <w:rFonts w:ascii="Times New Roman" w:hAnsi="Times New Roman" w:cs="Times New Roman"/>
          <w:noProof/>
        </w:rPr>
        <w:t xml:space="preserve"> </w:t>
      </w:r>
      <w:r w:rsidRPr="000242D3">
        <w:rPr>
          <w:rFonts w:ascii="Times New Roman" w:hAnsi="Times New Roman" w:cs="Times New Roman"/>
          <w:noProof/>
          <w:highlight w:val="cyan"/>
        </w:rPr>
        <w:t>(p. 351)</w:t>
      </w:r>
      <w:r>
        <w:rPr>
          <w:rFonts w:ascii="Times New Roman" w:hAnsi="Times New Roman" w:cs="Times New Roman"/>
          <w:noProof/>
        </w:rPr>
        <w:t xml:space="preserve">. </w:t>
      </w:r>
    </w:p>
    <w:p w14:paraId="0CD282B3" w14:textId="77777777" w:rsidR="00027E9E" w:rsidRDefault="00027E9E" w:rsidP="00027E9E">
      <w:pPr>
        <w:rPr>
          <w:rFonts w:ascii="Times New Roman" w:hAnsi="Times New Roman" w:cs="Times New Roman"/>
        </w:rPr>
      </w:pPr>
    </w:p>
    <w:p w14:paraId="02ECC65A" w14:textId="77777777" w:rsidR="00027E9E" w:rsidRPr="0046740C" w:rsidRDefault="00027E9E" w:rsidP="00027E9E">
      <w:pPr>
        <w:ind w:left="720" w:hanging="720"/>
        <w:rPr>
          <w:sz w:val="28"/>
          <w:szCs w:val="20"/>
          <w:u w:val="single"/>
        </w:rPr>
      </w:pPr>
      <w:r w:rsidRPr="0046740C">
        <w:rPr>
          <w:sz w:val="28"/>
          <w:szCs w:val="20"/>
          <w:u w:val="single"/>
        </w:rPr>
        <w:t>APA Citation</w:t>
      </w:r>
    </w:p>
    <w:p w14:paraId="50821C72" w14:textId="77777777" w:rsidR="00027E9E" w:rsidRPr="0046740C" w:rsidRDefault="00027E9E" w:rsidP="00027E9E">
      <w:pPr>
        <w:ind w:left="720" w:hanging="720"/>
        <w:rPr>
          <w:szCs w:val="18"/>
        </w:rPr>
      </w:pPr>
      <w:r w:rsidRPr="0046740C">
        <w:rPr>
          <w:szCs w:val="18"/>
        </w:rPr>
        <w:t>Sampayo, V., &amp; Tofthagen, C. (2017). Hyperglycemia and cancer: An algorithm to guide oncology nurses. </w:t>
      </w:r>
      <w:r w:rsidRPr="0046740C">
        <w:rPr>
          <w:i/>
          <w:iCs/>
          <w:szCs w:val="18"/>
        </w:rPr>
        <w:t>Clinical Journal of Oncology Nursing</w:t>
      </w:r>
      <w:r w:rsidRPr="0046740C">
        <w:rPr>
          <w:szCs w:val="18"/>
        </w:rPr>
        <w:t>, </w:t>
      </w:r>
      <w:r w:rsidRPr="0046740C">
        <w:rPr>
          <w:i/>
          <w:iCs/>
          <w:szCs w:val="18"/>
        </w:rPr>
        <w:t>21</w:t>
      </w:r>
      <w:r w:rsidRPr="0046740C">
        <w:rPr>
          <w:szCs w:val="18"/>
        </w:rPr>
        <w:t>(3), 345-352. doi:10.1188/17.CJON.345-352 </w:t>
      </w:r>
    </w:p>
    <w:p w14:paraId="4382309E" w14:textId="77777777" w:rsidR="00027E9E" w:rsidRDefault="00027E9E" w:rsidP="00960F3F">
      <w:pPr>
        <w:rPr>
          <w:b/>
          <w:sz w:val="44"/>
        </w:rPr>
      </w:pPr>
    </w:p>
    <w:p w14:paraId="53E9DB5D" w14:textId="77777777" w:rsidR="00027E9E" w:rsidRDefault="00027E9E" w:rsidP="00960F3F">
      <w:pPr>
        <w:rPr>
          <w:b/>
          <w:sz w:val="44"/>
        </w:rPr>
      </w:pPr>
    </w:p>
    <w:p w14:paraId="5CE7B973" w14:textId="77777777" w:rsidR="00027E9E" w:rsidRDefault="00027E9E" w:rsidP="00960F3F">
      <w:pPr>
        <w:rPr>
          <w:b/>
          <w:sz w:val="44"/>
        </w:rPr>
      </w:pPr>
    </w:p>
    <w:p w14:paraId="7AFA06F1" w14:textId="77777777" w:rsidR="00027E9E" w:rsidRDefault="00027E9E" w:rsidP="00960F3F">
      <w:pPr>
        <w:rPr>
          <w:b/>
          <w:sz w:val="44"/>
        </w:rPr>
      </w:pPr>
    </w:p>
    <w:p w14:paraId="66B569B8" w14:textId="77777777" w:rsidR="00027E9E" w:rsidRDefault="00027E9E" w:rsidP="00960F3F">
      <w:pPr>
        <w:rPr>
          <w:b/>
          <w:sz w:val="44"/>
        </w:rPr>
      </w:pPr>
    </w:p>
    <w:p w14:paraId="64624645" w14:textId="77777777" w:rsidR="00027E9E" w:rsidRDefault="00027E9E" w:rsidP="00960F3F">
      <w:pPr>
        <w:rPr>
          <w:b/>
          <w:sz w:val="44"/>
        </w:rPr>
      </w:pPr>
    </w:p>
    <w:p w14:paraId="7CE65833" w14:textId="77777777" w:rsidR="00027E9E" w:rsidRDefault="00027E9E" w:rsidP="00960F3F">
      <w:pPr>
        <w:rPr>
          <w:b/>
          <w:sz w:val="44"/>
        </w:rPr>
      </w:pPr>
    </w:p>
    <w:p w14:paraId="6993D7E5" w14:textId="4EA3256B" w:rsidR="0046740C" w:rsidRPr="00355ED0" w:rsidRDefault="0046740C" w:rsidP="007537EE">
      <w:pPr>
        <w:rPr>
          <w:b/>
          <w:bCs/>
          <w:i/>
          <w:iCs/>
          <w:sz w:val="28"/>
          <w:szCs w:val="20"/>
        </w:rPr>
      </w:pPr>
    </w:p>
    <w:p w14:paraId="633EC8ED" w14:textId="7DF4D583" w:rsidR="00307730" w:rsidRPr="00307730" w:rsidRDefault="00307730" w:rsidP="00FE239C">
      <w:pPr>
        <w:spacing w:after="0" w:line="240" w:lineRule="auto"/>
        <w:textAlignment w:val="baseline"/>
        <w:rPr>
          <w:rFonts w:ascii="Helvetica" w:eastAsia="Times New Roman" w:hAnsi="Helvetica" w:cs="Helvetica"/>
          <w:color w:val="333333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lastRenderedPageBreak/>
        <w:t xml:space="preserve">Article Title: </w:t>
      </w:r>
      <w:r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ab/>
      </w:r>
      <w:r w:rsidRPr="00307730">
        <w:rPr>
          <w:rFonts w:ascii="Helvetica" w:eastAsia="Times New Roman" w:hAnsi="Helvetica" w:cs="Helvetica"/>
          <w:color w:val="333333"/>
          <w:sz w:val="32"/>
          <w:szCs w:val="32"/>
        </w:rPr>
        <w:t xml:space="preserve">Paediatric nurses’ postoperative pain management practices in </w:t>
      </w:r>
      <w:r>
        <w:rPr>
          <w:rFonts w:ascii="Helvetica" w:eastAsia="Times New Roman" w:hAnsi="Helvetica" w:cs="Helvetica"/>
          <w:color w:val="333333"/>
          <w:sz w:val="32"/>
          <w:szCs w:val="32"/>
        </w:rPr>
        <w:br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>
        <w:rPr>
          <w:rFonts w:ascii="Helvetica" w:eastAsia="Times New Roman" w:hAnsi="Helvetica" w:cs="Helvetica"/>
          <w:color w:val="333333"/>
          <w:sz w:val="32"/>
          <w:szCs w:val="32"/>
        </w:rPr>
        <w:tab/>
      </w:r>
      <w:r w:rsidRPr="00307730">
        <w:rPr>
          <w:rFonts w:ascii="Helvetica" w:eastAsia="Times New Roman" w:hAnsi="Helvetica" w:cs="Helvetica"/>
          <w:color w:val="333333"/>
          <w:sz w:val="32"/>
          <w:szCs w:val="32"/>
        </w:rPr>
        <w:t>hospital based non-critical care settings: A narrative review.</w:t>
      </w:r>
    </w:p>
    <w:p w14:paraId="2A97366D" w14:textId="77777777" w:rsidR="00307730" w:rsidRDefault="00307730" w:rsidP="00FE239C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5AABB7F5" w14:textId="24B9B0D9" w:rsidR="00FE239C" w:rsidRPr="00307730" w:rsidRDefault="00FE239C" w:rsidP="0030773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F21E2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Authors:</w:t>
      </w:r>
      <w:r w:rsidR="0030773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F21E2A">
        <w:rPr>
          <w:rFonts w:ascii="Helvetica" w:eastAsia="Times New Roman" w:hAnsi="Helvetica" w:cs="Helvetica"/>
          <w:color w:val="595959"/>
          <w:sz w:val="20"/>
          <w:szCs w:val="20"/>
        </w:rPr>
        <w:t>Twycross, Alison; Forgeron, Paula; Williams, Anna</w:t>
      </w:r>
    </w:p>
    <w:p w14:paraId="7054508E" w14:textId="77777777" w:rsidR="00307730" w:rsidRDefault="00307730" w:rsidP="00FE239C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</w:p>
    <w:p w14:paraId="573A121D" w14:textId="2BE7E607" w:rsidR="00FE239C" w:rsidRPr="00307730" w:rsidRDefault="00FE239C" w:rsidP="00307730">
      <w:pPr>
        <w:spacing w:after="0" w:line="240" w:lineRule="auto"/>
        <w:textAlignment w:val="baseline"/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</w:pPr>
      <w:r w:rsidRPr="00F21E2A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>Source:</w:t>
      </w:r>
      <w:r w:rsidR="00307730">
        <w:rPr>
          <w:rFonts w:ascii="Helvetica" w:eastAsia="Times New Roman" w:hAnsi="Helvetica" w:cs="Helvetica"/>
          <w:b/>
          <w:bCs/>
          <w:color w:val="333333"/>
          <w:sz w:val="20"/>
          <w:szCs w:val="20"/>
        </w:rPr>
        <w:t xml:space="preserve"> </w:t>
      </w:r>
      <w:r w:rsidRPr="00F21E2A">
        <w:rPr>
          <w:rFonts w:ascii="Helvetica" w:eastAsia="Times New Roman" w:hAnsi="Helvetica" w:cs="Helvetica"/>
          <w:color w:val="595959"/>
          <w:sz w:val="20"/>
          <w:szCs w:val="20"/>
        </w:rPr>
        <w:t>International Journal of Nursing Studies (INT J NURS STUD), Apr2015; 52(4): 836-863. (28p)</w:t>
      </w:r>
    </w:p>
    <w:p w14:paraId="69D5CDFB" w14:textId="77777777" w:rsidR="00FE239C" w:rsidRDefault="00FE239C" w:rsidP="00FE239C">
      <w:pPr>
        <w:rPr>
          <w:sz w:val="28"/>
        </w:rPr>
      </w:pPr>
    </w:p>
    <w:p w14:paraId="4A4C0228" w14:textId="04092476" w:rsidR="00FE239C" w:rsidRDefault="007F74CE" w:rsidP="00FE239C">
      <w:pPr>
        <w:rPr>
          <w:b/>
          <w:bCs/>
          <w:sz w:val="32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70300A1" wp14:editId="08B50EE5">
                <wp:simplePos x="0" y="0"/>
                <wp:positionH relativeFrom="column">
                  <wp:posOffset>1290577</wp:posOffset>
                </wp:positionH>
                <wp:positionV relativeFrom="paragraph">
                  <wp:posOffset>777988</wp:posOffset>
                </wp:positionV>
                <wp:extent cx="462988" cy="410411"/>
                <wp:effectExtent l="0" t="0" r="0" b="8890"/>
                <wp:wrapNone/>
                <wp:docPr id="178743315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88" cy="4104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B1BE60" w14:textId="77777777" w:rsidR="007F74CE" w:rsidRDefault="007F74CE" w:rsidP="007F74CE">
                            <w:pPr>
                              <w:jc w:val="center"/>
                            </w:pPr>
                            <w:r w:rsidRPr="007F74CE">
                              <w:rPr>
                                <w:rFonts w:ascii="Lucida Bright" w:hAnsi="Lucida Bright"/>
                                <w:b/>
                                <w:color w:val="404040" w:themeColor="text1" w:themeTint="BF"/>
                                <w:sz w:val="72"/>
                                <w:szCs w:val="52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300A1" id="_x0000_s1042" type="#_x0000_t202" style="position:absolute;margin-left:101.6pt;margin-top:61.25pt;width:36.45pt;height:32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" fillcolor="white [3201]" stroked="f" strokeweight=".5pt">
                <v:textbox>
                  <w:txbxContent>
                    <w:p w14:paraId="75B1BE60" w14:textId="77777777" w:rsidR="007F74CE" w:rsidRDefault="007F74CE" w:rsidP="007F74CE">
                      <w:pPr>
                        <w:jc w:val="center"/>
                      </w:pPr>
                      <w:r w:rsidRPr="007F74CE">
                        <w:rPr>
                          <w:rFonts w:ascii="Lucida Bright" w:hAnsi="Lucida Bright"/>
                          <w:b/>
                          <w:color w:val="404040" w:themeColor="text1" w:themeTint="BF"/>
                          <w:sz w:val="72"/>
                          <w:szCs w:val="52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295B94">
        <w:rPr>
          <w:sz w:val="28"/>
        </w:rPr>
        <w:t>Collaborate with your classmates</w:t>
      </w:r>
      <w:r w:rsidR="00FE239C">
        <w:rPr>
          <w:sz w:val="28"/>
        </w:rPr>
        <w:t xml:space="preserve"> to complete the 3 tasks below.  </w:t>
      </w:r>
      <w:r w:rsidR="00FE239C">
        <w:rPr>
          <w:sz w:val="28"/>
        </w:rPr>
        <w:br/>
      </w:r>
      <w:r w:rsidR="00FE239C">
        <w:rPr>
          <w:sz w:val="32"/>
        </w:rPr>
        <w:br/>
      </w:r>
      <w:r w:rsidR="00FE239C">
        <w:rPr>
          <w:b/>
          <w:bCs/>
          <w:sz w:val="32"/>
        </w:rPr>
        <w:t>1. Pull up the article in CINAHL</w:t>
      </w:r>
      <w:r w:rsidR="002A2D99">
        <w:rPr>
          <w:b/>
          <w:bCs/>
          <w:sz w:val="32"/>
        </w:rPr>
        <w:t xml:space="preserve"> </w:t>
      </w:r>
      <w:r w:rsidR="002A2D99" w:rsidRPr="000D278A">
        <w:rPr>
          <w:sz w:val="22"/>
          <w:szCs w:val="16"/>
        </w:rPr>
        <w:t>(typing in</w:t>
      </w:r>
      <w:r w:rsidR="002A2D99">
        <w:rPr>
          <w:sz w:val="22"/>
          <w:szCs w:val="16"/>
        </w:rPr>
        <w:t xml:space="preserve"> ~5 words from the </w:t>
      </w:r>
      <w:r w:rsidR="002A2D99" w:rsidRPr="000D278A">
        <w:rPr>
          <w:b/>
          <w:bCs/>
          <w:sz w:val="22"/>
          <w:szCs w:val="16"/>
        </w:rPr>
        <w:t>Title</w:t>
      </w:r>
      <w:r w:rsidR="002A2D99">
        <w:rPr>
          <w:sz w:val="22"/>
          <w:szCs w:val="16"/>
        </w:rPr>
        <w:t xml:space="preserve"> should be sufficient)</w:t>
      </w:r>
    </w:p>
    <w:p w14:paraId="60FB888E" w14:textId="0DB5E877" w:rsidR="00FE239C" w:rsidRDefault="00FE239C" w:rsidP="00FE239C">
      <w:pPr>
        <w:rPr>
          <w:b/>
          <w:bCs/>
          <w:sz w:val="32"/>
        </w:rPr>
      </w:pPr>
      <w:r>
        <w:rPr>
          <w:b/>
          <w:bCs/>
          <w:sz w:val="32"/>
        </w:rPr>
        <w:t>2</w:t>
      </w:r>
      <w:r w:rsidRPr="0099026D">
        <w:rPr>
          <w:b/>
          <w:bCs/>
          <w:sz w:val="32"/>
        </w:rPr>
        <w:t xml:space="preserve">. </w:t>
      </w:r>
      <w:r>
        <w:rPr>
          <w:b/>
          <w:sz w:val="32"/>
          <w:szCs w:val="24"/>
        </w:rPr>
        <w:t>C</w:t>
      </w:r>
      <w:r w:rsidRPr="007D5F10">
        <w:rPr>
          <w:b/>
          <w:sz w:val="32"/>
          <w:szCs w:val="24"/>
        </w:rPr>
        <w:t xml:space="preserve">lick the </w:t>
      </w:r>
      <w:r w:rsidR="007F74CE" w:rsidRPr="007D5F10">
        <w:rPr>
          <w:b/>
          <w:sz w:val="32"/>
          <w:szCs w:val="24"/>
        </w:rPr>
        <w:t xml:space="preserve">Cite </w:t>
      </w:r>
      <w:r w:rsidR="007F74CE">
        <w:rPr>
          <w:b/>
          <w:sz w:val="32"/>
          <w:szCs w:val="24"/>
        </w:rPr>
        <w:t xml:space="preserve">         </w:t>
      </w:r>
      <w:r w:rsidR="007F74CE" w:rsidRPr="007D5F10">
        <w:rPr>
          <w:b/>
          <w:sz w:val="32"/>
          <w:szCs w:val="24"/>
        </w:rPr>
        <w:t>icon</w:t>
      </w:r>
      <w:r w:rsidR="007F74CE">
        <w:rPr>
          <w:b/>
          <w:sz w:val="32"/>
          <w:szCs w:val="24"/>
        </w:rPr>
        <w:t xml:space="preserve"> </w:t>
      </w:r>
      <w:r w:rsidR="007F74CE" w:rsidRPr="007F74CE">
        <w:rPr>
          <w:bCs/>
          <w:sz w:val="22"/>
          <w:szCs w:val="18"/>
        </w:rPr>
        <w:t>(upper right)</w:t>
      </w:r>
      <w:r w:rsidR="007F74CE" w:rsidRPr="007D5F10">
        <w:rPr>
          <w:b/>
          <w:sz w:val="32"/>
          <w:szCs w:val="24"/>
        </w:rPr>
        <w:t>.</w:t>
      </w:r>
      <w:r w:rsidR="007F74CE">
        <w:rPr>
          <w:b/>
          <w:sz w:val="32"/>
          <w:szCs w:val="24"/>
        </w:rPr>
        <w:t xml:space="preserve"> </w:t>
      </w:r>
      <w:r>
        <w:rPr>
          <w:b/>
          <w:sz w:val="32"/>
          <w:szCs w:val="24"/>
        </w:rPr>
        <w:t xml:space="preserve">Copy/paste </w:t>
      </w:r>
      <w:r w:rsidRPr="007D5F10">
        <w:rPr>
          <w:b/>
          <w:sz w:val="32"/>
          <w:szCs w:val="24"/>
        </w:rPr>
        <w:t>the APA citation</w:t>
      </w:r>
      <w:r>
        <w:rPr>
          <w:b/>
          <w:sz w:val="32"/>
          <w:szCs w:val="24"/>
        </w:rPr>
        <w:t xml:space="preserve"> into Padlet.   </w:t>
      </w:r>
      <w:r>
        <w:rPr>
          <w:b/>
          <w:sz w:val="32"/>
          <w:szCs w:val="24"/>
        </w:rPr>
        <w:br/>
      </w:r>
      <w:r>
        <w:rPr>
          <w:sz w:val="28"/>
          <w:szCs w:val="24"/>
        </w:rPr>
        <w:t xml:space="preserve">     Padlet:</w:t>
      </w:r>
      <w:r w:rsidR="00A97294">
        <w:rPr>
          <w:sz w:val="28"/>
          <w:szCs w:val="24"/>
        </w:rPr>
        <w:t xml:space="preserve"> Go to</w:t>
      </w:r>
      <w:r w:rsidRPr="00CD0110">
        <w:rPr>
          <w:sz w:val="28"/>
          <w:szCs w:val="24"/>
        </w:rPr>
        <w:t xml:space="preserve"> </w:t>
      </w:r>
      <w:r w:rsidR="00AE77F4" w:rsidRPr="00AE77F4">
        <w:rPr>
          <w:b/>
          <w:iCs/>
          <w:color w:val="FF0000"/>
          <w:sz w:val="22"/>
          <w:szCs w:val="20"/>
        </w:rPr>
        <w:t>[I would suggest creating a short, easily-typed url here, such as tinyurl.]</w:t>
      </w:r>
      <w:r w:rsidR="00AE77F4">
        <w:rPr>
          <w:sz w:val="28"/>
          <w:szCs w:val="24"/>
        </w:rPr>
        <w:br/>
      </w:r>
      <w:r>
        <w:rPr>
          <w:sz w:val="28"/>
          <w:szCs w:val="24"/>
        </w:rPr>
        <w:t>Click the</w:t>
      </w:r>
      <w:r w:rsidR="00982695">
        <w:rPr>
          <w:sz w:val="28"/>
          <w:szCs w:val="24"/>
        </w:rPr>
        <w:t xml:space="preserve"> </w:t>
      </w:r>
      <w:r>
        <w:rPr>
          <w:sz w:val="28"/>
          <w:szCs w:val="24"/>
        </w:rPr>
        <w:t xml:space="preserve"> </w:t>
      </w:r>
      <w:r w:rsidRPr="00BA2E39">
        <w:rPr>
          <w:b/>
          <w:sz w:val="36"/>
          <w:szCs w:val="24"/>
        </w:rPr>
        <w:t>+</w:t>
      </w:r>
      <w:r>
        <w:rPr>
          <w:sz w:val="28"/>
          <w:szCs w:val="24"/>
        </w:rPr>
        <w:t xml:space="preserve"> button to add comment. </w:t>
      </w:r>
      <w:r>
        <w:rPr>
          <w:sz w:val="28"/>
          <w:szCs w:val="24"/>
        </w:rPr>
        <w:br/>
      </w:r>
      <w:r>
        <w:rPr>
          <w:bCs/>
        </w:rPr>
        <w:t xml:space="preserve">      Use the last page of your handout to double check citation’s accuracy; make necessary corrections!</w:t>
      </w:r>
    </w:p>
    <w:p w14:paraId="2CB28920" w14:textId="77777777" w:rsidR="00FE239C" w:rsidRPr="00894B09" w:rsidRDefault="00FE239C" w:rsidP="00FE239C">
      <w:pPr>
        <w:rPr>
          <w:sz w:val="32"/>
        </w:rPr>
      </w:pPr>
      <w:r>
        <w:rPr>
          <w:b/>
          <w:bCs/>
          <w:sz w:val="32"/>
        </w:rPr>
        <w:t>3</w:t>
      </w:r>
      <w:r w:rsidRPr="0099026D">
        <w:rPr>
          <w:b/>
          <w:bCs/>
          <w:sz w:val="32"/>
        </w:rPr>
        <w:t xml:space="preserve">. </w:t>
      </w:r>
      <w:r>
        <w:rPr>
          <w:b/>
          <w:bCs/>
          <w:sz w:val="32"/>
        </w:rPr>
        <w:t>Read the scenario below. Then write a s</w:t>
      </w:r>
      <w:r w:rsidRPr="0099026D">
        <w:rPr>
          <w:b/>
          <w:bCs/>
          <w:sz w:val="32"/>
        </w:rPr>
        <w:t xml:space="preserve">entence </w:t>
      </w:r>
      <w:r>
        <w:rPr>
          <w:b/>
          <w:bCs/>
          <w:sz w:val="32"/>
        </w:rPr>
        <w:t>at the bottom of this sheet using correct</w:t>
      </w:r>
      <w:r w:rsidRPr="0099026D">
        <w:rPr>
          <w:b/>
          <w:bCs/>
          <w:sz w:val="32"/>
        </w:rPr>
        <w:t xml:space="preserve"> In-Text Citation</w:t>
      </w:r>
      <w:r>
        <w:rPr>
          <w:b/>
          <w:bCs/>
          <w:sz w:val="32"/>
        </w:rPr>
        <w:t xml:space="preserve">. </w:t>
      </w:r>
      <w:r w:rsidRPr="00BA2E39">
        <w:rPr>
          <w:bCs/>
        </w:rPr>
        <w:t>(</w:t>
      </w:r>
      <w:r>
        <w:rPr>
          <w:bCs/>
        </w:rPr>
        <w:t>Use the last page of your handout f</w:t>
      </w:r>
      <w:r w:rsidRPr="00BA2E39">
        <w:rPr>
          <w:bCs/>
        </w:rPr>
        <w:t>or help</w:t>
      </w:r>
      <w:r>
        <w:rPr>
          <w:bCs/>
        </w:rPr>
        <w:t xml:space="preserve"> with this.) </w:t>
      </w:r>
      <w:r>
        <w:rPr>
          <w:sz w:val="32"/>
        </w:rPr>
        <w:br/>
      </w:r>
    </w:p>
    <w:p w14:paraId="58436CC9" w14:textId="77777777" w:rsidR="00FE239C" w:rsidRPr="00F033D1" w:rsidRDefault="00FE239C" w:rsidP="00FE239C">
      <w:pPr>
        <w:spacing w:line="240" w:lineRule="auto"/>
        <w:rPr>
          <w:szCs w:val="24"/>
        </w:rPr>
      </w:pPr>
      <w:r w:rsidRPr="00F033D1">
        <w:rPr>
          <w:b/>
          <w:szCs w:val="24"/>
        </w:rPr>
        <w:t>Scenario:</w:t>
      </w:r>
      <w:r w:rsidRPr="00F033D1">
        <w:rPr>
          <w:szCs w:val="24"/>
        </w:rPr>
        <w:t xml:space="preserve"> You’re writing a paper about</w:t>
      </w:r>
      <w:r>
        <w:rPr>
          <w:szCs w:val="24"/>
        </w:rPr>
        <w:t xml:space="preserve"> pediatric pain assessment</w:t>
      </w:r>
      <w:r w:rsidRPr="00F033D1">
        <w:rPr>
          <w:szCs w:val="24"/>
        </w:rPr>
        <w:t xml:space="preserve">. </w:t>
      </w:r>
      <w:r>
        <w:rPr>
          <w:szCs w:val="24"/>
        </w:rPr>
        <w:t xml:space="preserve">Below is a direct quote that you’d like to use. In the space below, </w:t>
      </w:r>
      <w:r w:rsidRPr="00F033D1">
        <w:rPr>
          <w:szCs w:val="24"/>
        </w:rPr>
        <w:t xml:space="preserve">integrate </w:t>
      </w:r>
      <w:r>
        <w:rPr>
          <w:szCs w:val="24"/>
        </w:rPr>
        <w:t xml:space="preserve">it </w:t>
      </w:r>
      <w:r w:rsidRPr="00F033D1">
        <w:rPr>
          <w:szCs w:val="24"/>
        </w:rPr>
        <w:t xml:space="preserve">into a sentence as a </w:t>
      </w:r>
      <w:r w:rsidRPr="001A612B">
        <w:rPr>
          <w:b/>
          <w:szCs w:val="24"/>
        </w:rPr>
        <w:t>direct quote</w:t>
      </w:r>
      <w:r>
        <w:rPr>
          <w:szCs w:val="24"/>
        </w:rPr>
        <w:t xml:space="preserve">. Make sure to appropriately </w:t>
      </w:r>
      <w:r w:rsidRPr="00F033D1">
        <w:rPr>
          <w:szCs w:val="24"/>
        </w:rPr>
        <w:t xml:space="preserve">include </w:t>
      </w:r>
      <w:r>
        <w:rPr>
          <w:szCs w:val="24"/>
        </w:rPr>
        <w:t xml:space="preserve">the double quotes “  “ and the </w:t>
      </w:r>
      <w:r w:rsidRPr="00F033D1">
        <w:rPr>
          <w:szCs w:val="24"/>
        </w:rPr>
        <w:t>in-text citation.</w:t>
      </w:r>
      <w:r>
        <w:rPr>
          <w:szCs w:val="24"/>
        </w:rPr>
        <w:t xml:space="preserve">   </w:t>
      </w:r>
      <w:r w:rsidRPr="004D7E88">
        <w:rPr>
          <w:i/>
          <w:sz w:val="20"/>
          <w:szCs w:val="24"/>
        </w:rPr>
        <w:t>Keep in mind: there are a couple of ways you can handle this.</w:t>
      </w:r>
      <w:r w:rsidRPr="004D7E88">
        <w:rPr>
          <w:sz w:val="20"/>
          <w:szCs w:val="24"/>
        </w:rPr>
        <w:t xml:space="preserve"> </w:t>
      </w:r>
      <w:r w:rsidRPr="004D7E88">
        <w:rPr>
          <w:sz w:val="22"/>
          <w:szCs w:val="24"/>
        </w:rPr>
        <w:sym w:font="Wingdings" w:char="F04A"/>
      </w:r>
    </w:p>
    <w:p w14:paraId="7AE21F9C" w14:textId="5ECCB14C" w:rsidR="00B1055F" w:rsidRDefault="00FE239C" w:rsidP="00330699">
      <w:pPr>
        <w:spacing w:line="240" w:lineRule="auto"/>
        <w:ind w:left="7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C452266" wp14:editId="234566B8">
                <wp:simplePos x="0" y="0"/>
                <wp:positionH relativeFrom="column">
                  <wp:posOffset>1663700</wp:posOffset>
                </wp:positionH>
                <wp:positionV relativeFrom="paragraph">
                  <wp:posOffset>189230</wp:posOffset>
                </wp:positionV>
                <wp:extent cx="2044700" cy="260350"/>
                <wp:effectExtent l="0" t="0" r="12700" b="254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7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B30D8" w14:textId="77777777" w:rsidR="00FE239C" w:rsidRPr="00EA2DA7" w:rsidRDefault="00FE239C" w:rsidP="00FE239C">
                            <w:pPr>
                              <w:spacing w:line="240" w:lineRule="auto"/>
                              <w:jc w:val="center"/>
                              <w:rPr>
                                <w:sz w:val="16"/>
                                <w:szCs w:val="20"/>
                              </w:rPr>
                            </w:pPr>
                            <w:r w:rsidRPr="00EA2DA7">
                              <w:rPr>
                                <w:sz w:val="16"/>
                                <w:szCs w:val="20"/>
                              </w:rPr>
                              <w:t>This is from page 859</w:t>
                            </w:r>
                            <w:r>
                              <w:rPr>
                                <w:sz w:val="16"/>
                                <w:szCs w:val="20"/>
                              </w:rPr>
                              <w:t xml:space="preserve"> of the above article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2266" id="Text Box 14" o:spid="_x0000_s1043" type="#_x0000_t202" style="position:absolute;left:0;text-align:left;margin-left:131pt;margin-top:14.9pt;width:161pt;height:20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" fillcolor="white [3201]" strokeweight=".5pt">
                <v:textbox>
                  <w:txbxContent>
                    <w:p w14:paraId="015B30D8" w14:textId="77777777" w:rsidR="00FE239C" w:rsidRPr="00EA2DA7" w:rsidRDefault="00FE239C" w:rsidP="00FE239C">
                      <w:pPr>
                        <w:spacing w:line="240" w:lineRule="auto"/>
                        <w:jc w:val="center"/>
                        <w:rPr>
                          <w:sz w:val="16"/>
                          <w:szCs w:val="20"/>
                        </w:rPr>
                      </w:pPr>
                      <w:r w:rsidRPr="00EA2DA7">
                        <w:rPr>
                          <w:sz w:val="16"/>
                          <w:szCs w:val="20"/>
                        </w:rPr>
                        <w:t>This is from page 859</w:t>
                      </w:r>
                      <w:r>
                        <w:rPr>
                          <w:sz w:val="16"/>
                          <w:szCs w:val="20"/>
                        </w:rPr>
                        <w:t xml:space="preserve"> of the above article</w:t>
                      </w:r>
                    </w:p>
                  </w:txbxContent>
                </v:textbox>
              </v:shape>
            </w:pict>
          </mc:Fallback>
        </mc:AlternateContent>
      </w:r>
      <w:r w:rsidRPr="004D7E88">
        <w:t xml:space="preserve"> </w:t>
      </w:r>
      <w:r w:rsidRPr="004D7E88">
        <w:rPr>
          <w:rFonts w:ascii="Times New Roman" w:hAnsi="Times New Roman" w:cs="Times New Roman"/>
          <w:i/>
          <w:noProof/>
        </w:rPr>
        <w:t>The use of pain assessment tools varies between different wards suggesting organisational factors m</w:t>
      </w:r>
      <w:r>
        <w:rPr>
          <w:rFonts w:ascii="Times New Roman" w:hAnsi="Times New Roman" w:cs="Times New Roman"/>
          <w:i/>
          <w:noProof/>
        </w:rPr>
        <w:t>ay influence practice</w:t>
      </w:r>
      <w:r w:rsidRPr="00F033D1">
        <w:rPr>
          <w:rFonts w:ascii="Times New Roman" w:hAnsi="Times New Roman" w:cs="Times New Roman"/>
          <w:i/>
        </w:rPr>
        <w:t xml:space="preserve">. </w:t>
      </w:r>
    </w:p>
    <w:p w14:paraId="6DBAA6D8" w14:textId="2C9F9E70" w:rsidR="00075A31" w:rsidRDefault="00075A31" w:rsidP="00330699">
      <w:pPr>
        <w:spacing w:line="240" w:lineRule="auto"/>
        <w:ind w:left="720"/>
        <w:rPr>
          <w:rFonts w:ascii="Times New Roman" w:hAnsi="Times New Roman" w:cs="Times New Roman"/>
          <w:i/>
        </w:rPr>
      </w:pPr>
    </w:p>
    <w:p w14:paraId="028DECCF" w14:textId="19C26491" w:rsidR="00075A31" w:rsidRDefault="00075A31" w:rsidP="00330699">
      <w:pPr>
        <w:spacing w:line="240" w:lineRule="auto"/>
        <w:ind w:left="720"/>
        <w:rPr>
          <w:rFonts w:ascii="Times New Roman" w:hAnsi="Times New Roman" w:cs="Times New Roman"/>
          <w:i/>
        </w:rPr>
      </w:pPr>
    </w:p>
    <w:p w14:paraId="5198DE53" w14:textId="70960A37" w:rsidR="00075A31" w:rsidRDefault="00075A31" w:rsidP="00330699">
      <w:pPr>
        <w:spacing w:line="240" w:lineRule="auto"/>
        <w:ind w:left="720"/>
        <w:rPr>
          <w:rFonts w:ascii="Times New Roman" w:hAnsi="Times New Roman" w:cs="Times New Roman"/>
          <w:i/>
        </w:rPr>
      </w:pPr>
    </w:p>
    <w:p w14:paraId="4712C7AE" w14:textId="36834709" w:rsidR="00075A31" w:rsidRDefault="00075A31" w:rsidP="00330699">
      <w:pPr>
        <w:spacing w:line="240" w:lineRule="auto"/>
        <w:ind w:left="720"/>
        <w:rPr>
          <w:rFonts w:ascii="Times New Roman" w:hAnsi="Times New Roman" w:cs="Times New Roman"/>
          <w:i/>
        </w:rPr>
      </w:pPr>
    </w:p>
    <w:p w14:paraId="65490287" w14:textId="3CF2E237" w:rsidR="00075A31" w:rsidRDefault="00075A31" w:rsidP="00330699">
      <w:pPr>
        <w:spacing w:line="240" w:lineRule="auto"/>
        <w:ind w:left="720"/>
        <w:rPr>
          <w:rFonts w:ascii="Times New Roman" w:hAnsi="Times New Roman" w:cs="Times New Roman"/>
          <w:i/>
        </w:rPr>
      </w:pPr>
    </w:p>
    <w:p w14:paraId="3F253068" w14:textId="77777777" w:rsidR="00075A31" w:rsidRDefault="00075A31" w:rsidP="00330699">
      <w:pPr>
        <w:spacing w:line="240" w:lineRule="auto"/>
        <w:ind w:left="720"/>
        <w:rPr>
          <w:b/>
          <w:sz w:val="36"/>
          <w:szCs w:val="18"/>
        </w:rPr>
      </w:pPr>
    </w:p>
    <w:p w14:paraId="05F4842B" w14:textId="77777777" w:rsidR="00075A31" w:rsidRDefault="00075A31" w:rsidP="00330699">
      <w:pPr>
        <w:spacing w:line="240" w:lineRule="auto"/>
        <w:ind w:left="720"/>
        <w:rPr>
          <w:b/>
          <w:sz w:val="36"/>
          <w:szCs w:val="18"/>
        </w:rPr>
      </w:pPr>
    </w:p>
    <w:p w14:paraId="797F2865" w14:textId="77777777" w:rsidR="00075A31" w:rsidRDefault="00075A31" w:rsidP="00330699">
      <w:pPr>
        <w:spacing w:line="240" w:lineRule="auto"/>
        <w:ind w:left="720"/>
        <w:rPr>
          <w:b/>
          <w:sz w:val="36"/>
          <w:szCs w:val="18"/>
        </w:rPr>
      </w:pPr>
    </w:p>
    <w:p w14:paraId="3C8A5F1E" w14:textId="77777777" w:rsidR="00075A31" w:rsidRDefault="00075A31" w:rsidP="00330699">
      <w:pPr>
        <w:spacing w:line="240" w:lineRule="auto"/>
        <w:ind w:left="720"/>
        <w:rPr>
          <w:b/>
          <w:sz w:val="36"/>
          <w:szCs w:val="18"/>
        </w:rPr>
      </w:pPr>
    </w:p>
    <w:p w14:paraId="141FE0EA" w14:textId="77777777" w:rsidR="00075A31" w:rsidRDefault="00075A31" w:rsidP="00330699">
      <w:pPr>
        <w:spacing w:line="240" w:lineRule="auto"/>
        <w:ind w:left="720"/>
        <w:rPr>
          <w:b/>
          <w:sz w:val="36"/>
          <w:szCs w:val="18"/>
        </w:rPr>
      </w:pPr>
    </w:p>
    <w:p w14:paraId="4CDD2468" w14:textId="63415B3C" w:rsidR="00075A31" w:rsidRDefault="00075A31" w:rsidP="00330699">
      <w:pPr>
        <w:spacing w:line="240" w:lineRule="auto"/>
        <w:ind w:left="720"/>
        <w:rPr>
          <w:b/>
          <w:bCs/>
          <w:i/>
          <w:iCs/>
          <w:sz w:val="22"/>
          <w:szCs w:val="16"/>
        </w:rPr>
      </w:pP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>
        <w:rPr>
          <w:b/>
          <w:sz w:val="36"/>
          <w:szCs w:val="18"/>
        </w:rPr>
        <w:tab/>
      </w:r>
      <w:r w:rsidRPr="005E2A14">
        <w:rPr>
          <w:b/>
          <w:sz w:val="36"/>
          <w:szCs w:val="18"/>
        </w:rPr>
        <w:t>ANSWER KEY</w:t>
      </w:r>
      <w:r w:rsidRPr="005E2A14">
        <w:rPr>
          <w:b/>
          <w:sz w:val="32"/>
          <w:szCs w:val="18"/>
        </w:rPr>
        <w:t xml:space="preserve"> </w:t>
      </w:r>
      <w:r w:rsidRPr="005E2A14">
        <w:rPr>
          <w:b/>
          <w:sz w:val="32"/>
          <w:szCs w:val="18"/>
        </w:rPr>
        <w:sym w:font="Wingdings" w:char="F0E0"/>
      </w:r>
      <w:r>
        <w:rPr>
          <w:b/>
          <w:sz w:val="32"/>
          <w:szCs w:val="18"/>
        </w:rPr>
        <w:br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>
        <w:rPr>
          <w:b/>
          <w:bCs/>
          <w:i/>
          <w:iCs/>
          <w:sz w:val="22"/>
          <w:szCs w:val="16"/>
        </w:rPr>
        <w:tab/>
      </w:r>
      <w:r w:rsidRPr="005E2A14">
        <w:rPr>
          <w:b/>
          <w:bCs/>
          <w:i/>
          <w:iCs/>
          <w:sz w:val="22"/>
          <w:szCs w:val="16"/>
        </w:rPr>
        <w:t>No peeking :-) until you’ve completed the exercise!</w:t>
      </w:r>
    </w:p>
    <w:p w14:paraId="54BC3DF7" w14:textId="77777777" w:rsidR="00027E9E" w:rsidRDefault="00027E9E" w:rsidP="00027E9E">
      <w:pPr>
        <w:rPr>
          <w:sz w:val="28"/>
          <w:szCs w:val="20"/>
          <w:u w:val="single"/>
        </w:rPr>
      </w:pPr>
      <w:r w:rsidRPr="007D71DE">
        <w:rPr>
          <w:b/>
          <w:sz w:val="44"/>
        </w:rPr>
        <w:lastRenderedPageBreak/>
        <w:t>ANSWER KEY</w:t>
      </w:r>
      <w:r>
        <w:rPr>
          <w:b/>
          <w:sz w:val="40"/>
        </w:rPr>
        <w:t xml:space="preserve"> </w:t>
      </w:r>
      <w:r>
        <w:rPr>
          <w:sz w:val="32"/>
          <w:u w:val="single"/>
        </w:rPr>
        <w:br/>
      </w:r>
    </w:p>
    <w:p w14:paraId="54A20CCA" w14:textId="77777777" w:rsidR="00027E9E" w:rsidRDefault="00027E9E" w:rsidP="00027E9E">
      <w:pPr>
        <w:rPr>
          <w:sz w:val="28"/>
          <w:szCs w:val="20"/>
          <w:u w:val="single"/>
        </w:rPr>
      </w:pPr>
    </w:p>
    <w:p w14:paraId="67D175FA" w14:textId="77777777" w:rsidR="00027E9E" w:rsidRDefault="00027E9E" w:rsidP="00027E9E">
      <w:pPr>
        <w:rPr>
          <w:sz w:val="28"/>
          <w:szCs w:val="20"/>
          <w:u w:val="single"/>
        </w:rPr>
      </w:pPr>
    </w:p>
    <w:p w14:paraId="69A7D46E" w14:textId="77777777" w:rsidR="00027E9E" w:rsidRPr="0046740C" w:rsidRDefault="00027E9E" w:rsidP="00027E9E">
      <w:pPr>
        <w:rPr>
          <w:sz w:val="32"/>
        </w:rPr>
      </w:pPr>
      <w:r w:rsidRPr="007D71DE">
        <w:rPr>
          <w:noProof/>
          <w:sz w:val="36"/>
          <w:u w:val="single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43F9161" wp14:editId="45B91CAA">
                <wp:simplePos x="0" y="0"/>
                <wp:positionH relativeFrom="column">
                  <wp:posOffset>4569460</wp:posOffset>
                </wp:positionH>
                <wp:positionV relativeFrom="paragraph">
                  <wp:posOffset>526415</wp:posOffset>
                </wp:positionV>
                <wp:extent cx="1082233" cy="272005"/>
                <wp:effectExtent l="0" t="0" r="22860" b="1397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233" cy="272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5E824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 w:rsidRPr="000D13EF">
                              <w:rPr>
                                <w:b/>
                                <w:i/>
                                <w:sz w:val="18"/>
                                <w:highlight w:val="cyan"/>
                              </w:rPr>
                              <w:t>In-text citation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3F9161" id="Text Box 48" o:spid="_x0000_s1044" type="#_x0000_t202" style="position:absolute;margin-left:359.8pt;margin-top:41.45pt;width:85.2pt;height:21.4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" fillcolor="white [3201]" strokeweight=".5pt">
                <v:textbox>
                  <w:txbxContent>
                    <w:p w14:paraId="2B05E824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 w:rsidRPr="000D13EF">
                        <w:rPr>
                          <w:b/>
                          <w:i/>
                          <w:sz w:val="18"/>
                          <w:highlight w:val="cyan"/>
                        </w:rPr>
                        <w:t>In-text citation</w:t>
                      </w:r>
                    </w:p>
                  </w:txbxContent>
                </v:textbox>
              </v:shape>
            </w:pict>
          </mc:Fallback>
        </mc:AlternateContent>
      </w:r>
      <w:r w:rsidRPr="0046740C">
        <w:rPr>
          <w:sz w:val="28"/>
          <w:szCs w:val="20"/>
          <w:u w:val="single"/>
        </w:rPr>
        <w:t>Sample Sentences with In-Text Citation</w:t>
      </w:r>
      <w:r>
        <w:rPr>
          <w:rFonts w:ascii="Times New Roman" w:hAnsi="Times New Roman" w:cs="Times New Roman"/>
        </w:rPr>
        <w:br/>
      </w:r>
      <w:r w:rsidRPr="00960F3F">
        <w:rPr>
          <w:i/>
          <w:iCs/>
        </w:rPr>
        <w:t>Here are just a few ways you could go about this.</w:t>
      </w:r>
    </w:p>
    <w:p w14:paraId="668D6D47" w14:textId="77777777" w:rsidR="00027E9E" w:rsidRDefault="00027E9E" w:rsidP="00027E9E">
      <w:pPr>
        <w:rPr>
          <w:rFonts w:ascii="Times New Roman" w:hAnsi="Times New Roman" w:cs="Times New Roman"/>
        </w:rPr>
      </w:pP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98D8B49" wp14:editId="76254E13">
                <wp:simplePos x="0" y="0"/>
                <wp:positionH relativeFrom="column">
                  <wp:posOffset>2686050</wp:posOffset>
                </wp:positionH>
                <wp:positionV relativeFrom="paragraph">
                  <wp:posOffset>-1270</wp:posOffset>
                </wp:positionV>
                <wp:extent cx="877570" cy="271780"/>
                <wp:effectExtent l="0" t="0" r="17780" b="1397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570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76BCC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 xml:space="preserve">Direct 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green"/>
                              </w:rPr>
                              <w:t>quote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8D8B49" id="Text Box 47" o:spid="_x0000_s1045" type="#_x0000_t202" style="position:absolute;margin-left:211.5pt;margin-top:-.1pt;width:69.1pt;height:21.4pt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" fillcolor="white [3201]" strokeweight=".5pt">
                <v:textbox>
                  <w:txbxContent>
                    <w:p w14:paraId="1CA76BCC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green"/>
                        </w:rPr>
                        <w:t xml:space="preserve">Direct </w:t>
                      </w:r>
                      <w:r w:rsidRPr="000D13EF">
                        <w:rPr>
                          <w:b/>
                          <w:i/>
                          <w:sz w:val="18"/>
                          <w:highlight w:val="green"/>
                        </w:rPr>
                        <w:t>quote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u w:val="single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03137F3" wp14:editId="4B3C214B">
                <wp:simplePos x="0" y="0"/>
                <wp:positionH relativeFrom="column">
                  <wp:posOffset>647700</wp:posOffset>
                </wp:positionH>
                <wp:positionV relativeFrom="paragraph">
                  <wp:posOffset>11430</wp:posOffset>
                </wp:positionV>
                <wp:extent cx="1142365" cy="271780"/>
                <wp:effectExtent l="0" t="0" r="19685" b="1397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DF25DB" w14:textId="77777777" w:rsidR="00027E9E" w:rsidRPr="00846CCE" w:rsidRDefault="00027E9E" w:rsidP="00027E9E">
                            <w:pPr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Your s</w:t>
                            </w:r>
                            <w:r w:rsidRPr="000D13EF">
                              <w:rPr>
                                <w:b/>
                                <w:i/>
                                <w:sz w:val="18"/>
                                <w:highlight w:val="yellow"/>
                              </w:rPr>
                              <w:t>ignal phrase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3137F3" id="Text Box 49" o:spid="_x0000_s1046" type="#_x0000_t202" style="position:absolute;margin-left:51pt;margin-top:.9pt;width:89.95pt;height:21.4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" fillcolor="white [3201]" strokeweight=".5pt">
                <v:textbox>
                  <w:txbxContent>
                    <w:p w14:paraId="5DDF25DB" w14:textId="77777777" w:rsidR="00027E9E" w:rsidRPr="00846CCE" w:rsidRDefault="00027E9E" w:rsidP="00027E9E">
                      <w:pPr>
                        <w:jc w:val="center"/>
                        <w:rPr>
                          <w:b/>
                          <w:i/>
                          <w:sz w:val="18"/>
                        </w:rPr>
                      </w:pPr>
                      <w:r>
                        <w:rPr>
                          <w:b/>
                          <w:i/>
                          <w:sz w:val="18"/>
                          <w:highlight w:val="yellow"/>
                        </w:rPr>
                        <w:t>Your s</w:t>
                      </w:r>
                      <w:r w:rsidRPr="000D13EF">
                        <w:rPr>
                          <w:b/>
                          <w:i/>
                          <w:sz w:val="18"/>
                          <w:highlight w:val="yellow"/>
                        </w:rPr>
                        <w:t>ignal phrase</w:t>
                      </w:r>
                    </w:p>
                  </w:txbxContent>
                </v:textbox>
              </v:shape>
            </w:pict>
          </mc:Fallback>
        </mc:AlternateContent>
      </w:r>
    </w:p>
    <w:p w14:paraId="5AA63D85" w14:textId="77777777" w:rsidR="00027E9E" w:rsidRDefault="00027E9E" w:rsidP="00027E9E">
      <w:pPr>
        <w:rPr>
          <w:rFonts w:ascii="Times New Roman" w:hAnsi="Times New Roman" w:cs="Times New Roman"/>
        </w:rPr>
      </w:pPr>
      <w:r w:rsidRPr="00FF6D9F">
        <w:rPr>
          <w:rFonts w:ascii="Times New Roman" w:hAnsi="Times New Roman" w:cs="Times New Roman"/>
          <w:highlight w:val="yellow"/>
        </w:rPr>
        <w:t>As one study noted, ways of assessing pain can be affected by work environment.</w:t>
      </w:r>
      <w:r>
        <w:rPr>
          <w:rFonts w:ascii="Times New Roman" w:hAnsi="Times New Roman" w:cs="Times New Roman"/>
        </w:rPr>
        <w:t xml:space="preserve"> </w:t>
      </w:r>
      <w:r w:rsidRPr="00FF6D9F">
        <w:rPr>
          <w:rFonts w:ascii="Times New Roman" w:hAnsi="Times New Roman" w:cs="Times New Roman"/>
          <w:highlight w:val="green"/>
        </w:rPr>
        <w:t>“</w:t>
      </w:r>
      <w:r w:rsidRPr="00FF6D9F">
        <w:rPr>
          <w:rFonts w:ascii="Times New Roman" w:hAnsi="Times New Roman" w:cs="Times New Roman"/>
          <w:noProof/>
          <w:highlight w:val="green"/>
        </w:rPr>
        <w:t>The use of pain assessment tools varies between different wards suggesting organisational factors may influence practice”</w:t>
      </w:r>
      <w:r>
        <w:rPr>
          <w:rFonts w:ascii="Times New Roman" w:hAnsi="Times New Roman" w:cs="Times New Roman"/>
          <w:noProof/>
        </w:rPr>
        <w:t xml:space="preserve"> </w:t>
      </w:r>
      <w:r w:rsidRPr="00FF6D9F">
        <w:rPr>
          <w:rFonts w:ascii="Times New Roman" w:hAnsi="Times New Roman" w:cs="Times New Roman"/>
          <w:noProof/>
          <w:highlight w:val="cyan"/>
        </w:rPr>
        <w:t>(Twycross et al., 2015, p. 859)</w:t>
      </w:r>
      <w:r w:rsidRPr="000242D3">
        <w:rPr>
          <w:rFonts w:ascii="Times New Roman" w:hAnsi="Times New Roman" w:cs="Times New Roman"/>
        </w:rPr>
        <w:t>.</w:t>
      </w:r>
    </w:p>
    <w:p w14:paraId="3692F367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3E909953" w14:textId="77777777" w:rsidR="00027E9E" w:rsidRDefault="00027E9E" w:rsidP="00027E9E">
      <w:pPr>
        <w:rPr>
          <w:rFonts w:ascii="Times New Roman" w:hAnsi="Times New Roman" w:cs="Times New Roman"/>
        </w:rPr>
      </w:pPr>
      <w:r w:rsidRPr="00FF6D9F">
        <w:rPr>
          <w:rFonts w:ascii="Times New Roman" w:hAnsi="Times New Roman" w:cs="Times New Roman"/>
          <w:highlight w:val="yellow"/>
        </w:rPr>
        <w:t>A 2015 study by Twycross et al. found that</w:t>
      </w:r>
      <w:r>
        <w:rPr>
          <w:rFonts w:ascii="Times New Roman" w:hAnsi="Times New Roman" w:cs="Times New Roman"/>
        </w:rPr>
        <w:t xml:space="preserve"> </w:t>
      </w:r>
      <w:r w:rsidRPr="00FF6D9F">
        <w:rPr>
          <w:rFonts w:ascii="Times New Roman" w:hAnsi="Times New Roman" w:cs="Times New Roman"/>
          <w:highlight w:val="green"/>
        </w:rPr>
        <w:t>“</w:t>
      </w:r>
      <w:r w:rsidRPr="00FF6D9F">
        <w:rPr>
          <w:rFonts w:ascii="Times New Roman" w:hAnsi="Times New Roman" w:cs="Times New Roman"/>
          <w:noProof/>
          <w:highlight w:val="green"/>
        </w:rPr>
        <w:t>The use of pain assessment tools varies between different wards suggesting organisational factors may influence practice”</w:t>
      </w:r>
      <w:r>
        <w:rPr>
          <w:rFonts w:ascii="Times New Roman" w:hAnsi="Times New Roman" w:cs="Times New Roman"/>
          <w:noProof/>
        </w:rPr>
        <w:t xml:space="preserve"> </w:t>
      </w:r>
      <w:r w:rsidRPr="00FF6D9F">
        <w:rPr>
          <w:rFonts w:ascii="Times New Roman" w:hAnsi="Times New Roman" w:cs="Times New Roman"/>
          <w:noProof/>
          <w:highlight w:val="cyan"/>
        </w:rPr>
        <w:t>(p. 859)</w:t>
      </w:r>
      <w:r w:rsidRPr="000242D3">
        <w:rPr>
          <w:rFonts w:ascii="Times New Roman" w:hAnsi="Times New Roman" w:cs="Times New Roman"/>
        </w:rPr>
        <w:t>.</w:t>
      </w:r>
    </w:p>
    <w:p w14:paraId="4C56D600" w14:textId="77777777" w:rsidR="00027E9E" w:rsidRPr="0055500F" w:rsidRDefault="00027E9E" w:rsidP="00027E9E">
      <w:pPr>
        <w:ind w:firstLine="720"/>
        <w:rPr>
          <w:rFonts w:cstheme="minorHAnsi"/>
          <w:b/>
          <w:bCs/>
        </w:rPr>
      </w:pPr>
      <w:r w:rsidRPr="0055500F">
        <w:rPr>
          <w:rFonts w:cstheme="minorHAnsi"/>
          <w:b/>
          <w:bCs/>
        </w:rPr>
        <w:t>OR</w:t>
      </w:r>
    </w:p>
    <w:p w14:paraId="3A5C9777" w14:textId="77777777" w:rsidR="00027E9E" w:rsidRPr="000242D3" w:rsidRDefault="00027E9E" w:rsidP="00027E9E">
      <w:pPr>
        <w:rPr>
          <w:rFonts w:ascii="Times New Roman" w:hAnsi="Times New Roman" w:cs="Times New Roman"/>
        </w:rPr>
      </w:pPr>
      <w:r w:rsidRPr="00FF6D9F">
        <w:rPr>
          <w:rFonts w:ascii="Times New Roman" w:hAnsi="Times New Roman" w:cs="Times New Roman"/>
          <w:highlight w:val="yellow"/>
        </w:rPr>
        <w:t>According to Twycross et al</w:t>
      </w:r>
      <w:r>
        <w:rPr>
          <w:rFonts w:ascii="Times New Roman" w:hAnsi="Times New Roman" w:cs="Times New Roman"/>
        </w:rPr>
        <w:t xml:space="preserve">. </w:t>
      </w:r>
      <w:r w:rsidRPr="00FF6D9F">
        <w:rPr>
          <w:rFonts w:ascii="Times New Roman" w:hAnsi="Times New Roman" w:cs="Times New Roman"/>
          <w:highlight w:val="cyan"/>
        </w:rPr>
        <w:t>(2015)</w:t>
      </w:r>
      <w:r>
        <w:rPr>
          <w:rFonts w:ascii="Times New Roman" w:hAnsi="Times New Roman" w:cs="Times New Roman"/>
        </w:rPr>
        <w:t xml:space="preserve"> </w:t>
      </w:r>
      <w:r w:rsidRPr="00FF6D9F">
        <w:rPr>
          <w:rFonts w:ascii="Times New Roman" w:hAnsi="Times New Roman" w:cs="Times New Roman"/>
          <w:highlight w:val="green"/>
        </w:rPr>
        <w:t>“</w:t>
      </w:r>
      <w:r w:rsidRPr="00FF6D9F">
        <w:rPr>
          <w:rFonts w:ascii="Times New Roman" w:hAnsi="Times New Roman" w:cs="Times New Roman"/>
          <w:noProof/>
          <w:highlight w:val="green"/>
        </w:rPr>
        <w:t>The use of pain assessment tools varies between different wards suggesting organisational factors may influence practice”</w:t>
      </w:r>
      <w:r>
        <w:rPr>
          <w:rFonts w:ascii="Times New Roman" w:hAnsi="Times New Roman" w:cs="Times New Roman"/>
          <w:noProof/>
        </w:rPr>
        <w:t xml:space="preserve"> </w:t>
      </w:r>
      <w:r w:rsidRPr="00FF6D9F">
        <w:rPr>
          <w:rFonts w:ascii="Times New Roman" w:hAnsi="Times New Roman" w:cs="Times New Roman"/>
          <w:noProof/>
          <w:highlight w:val="cyan"/>
        </w:rPr>
        <w:t>(p. 859)</w:t>
      </w:r>
      <w:r w:rsidRPr="000242D3">
        <w:rPr>
          <w:rFonts w:ascii="Times New Roman" w:hAnsi="Times New Roman" w:cs="Times New Roman"/>
        </w:rPr>
        <w:t>.</w:t>
      </w:r>
    </w:p>
    <w:p w14:paraId="0D2B856D" w14:textId="77777777" w:rsidR="00027E9E" w:rsidRPr="00C64225" w:rsidRDefault="00027E9E" w:rsidP="00027E9E">
      <w:pPr>
        <w:rPr>
          <w:rFonts w:ascii="Times New Roman" w:hAnsi="Times New Roman" w:cs="Times New Roman"/>
        </w:rPr>
      </w:pPr>
    </w:p>
    <w:p w14:paraId="59AA6E3A" w14:textId="77777777" w:rsidR="00027E9E" w:rsidRPr="0046740C" w:rsidRDefault="00027E9E" w:rsidP="00027E9E">
      <w:pPr>
        <w:ind w:left="720" w:hanging="720"/>
        <w:rPr>
          <w:sz w:val="28"/>
          <w:szCs w:val="20"/>
          <w:u w:val="single"/>
        </w:rPr>
      </w:pPr>
      <w:r w:rsidRPr="0046740C">
        <w:rPr>
          <w:sz w:val="28"/>
          <w:szCs w:val="20"/>
          <w:u w:val="single"/>
        </w:rPr>
        <w:t>APA Citation</w:t>
      </w:r>
    </w:p>
    <w:p w14:paraId="7A5399C8" w14:textId="77777777" w:rsidR="00027E9E" w:rsidRPr="0046740C" w:rsidRDefault="00027E9E" w:rsidP="00027E9E">
      <w:pPr>
        <w:ind w:left="720" w:hanging="720"/>
        <w:rPr>
          <w:sz w:val="28"/>
          <w:szCs w:val="20"/>
        </w:rPr>
      </w:pPr>
      <w:r w:rsidRPr="0046740C">
        <w:rPr>
          <w:sz w:val="28"/>
          <w:szCs w:val="20"/>
        </w:rPr>
        <w:t>Twycross, A., Forgeron, P., &amp; Williams, A. (2015). Paediatric nurses’ postoperative pain management practices in hospital based non-critical care settings: A narrative review. </w:t>
      </w:r>
      <w:r w:rsidRPr="0046740C">
        <w:rPr>
          <w:i/>
          <w:iCs/>
          <w:sz w:val="28"/>
          <w:szCs w:val="20"/>
        </w:rPr>
        <w:t>International Journal of Nursing Studies</w:t>
      </w:r>
      <w:r w:rsidRPr="0046740C">
        <w:rPr>
          <w:sz w:val="28"/>
          <w:szCs w:val="20"/>
        </w:rPr>
        <w:t>, </w:t>
      </w:r>
      <w:r w:rsidRPr="0046740C">
        <w:rPr>
          <w:i/>
          <w:iCs/>
          <w:sz w:val="28"/>
          <w:szCs w:val="20"/>
        </w:rPr>
        <w:t>52</w:t>
      </w:r>
      <w:r w:rsidRPr="0046740C">
        <w:rPr>
          <w:sz w:val="28"/>
          <w:szCs w:val="20"/>
        </w:rPr>
        <w:t>(4), 836–863. http://dx.doi.org/10.1016/j.ijnurstu.2015.01.009</w:t>
      </w:r>
    </w:p>
    <w:p w14:paraId="6FC31B94" w14:textId="77777777" w:rsidR="00027E9E" w:rsidRDefault="00027E9E" w:rsidP="00330699">
      <w:pPr>
        <w:spacing w:line="240" w:lineRule="auto"/>
        <w:ind w:left="720"/>
        <w:rPr>
          <w:sz w:val="28"/>
        </w:rPr>
      </w:pPr>
    </w:p>
    <w:sectPr w:rsidR="00027E9E" w:rsidSect="00FE23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04555"/>
    <w:multiLevelType w:val="hybridMultilevel"/>
    <w:tmpl w:val="0D7CC434"/>
    <w:lvl w:ilvl="0" w:tplc="16168E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0A3D"/>
    <w:multiLevelType w:val="hybridMultilevel"/>
    <w:tmpl w:val="1CDEE3B6"/>
    <w:lvl w:ilvl="0" w:tplc="5B02F8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E4080"/>
    <w:multiLevelType w:val="hybridMultilevel"/>
    <w:tmpl w:val="E2A2DC7C"/>
    <w:lvl w:ilvl="0" w:tplc="0C7417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34B9D"/>
    <w:multiLevelType w:val="hybridMultilevel"/>
    <w:tmpl w:val="D3785F78"/>
    <w:lvl w:ilvl="0" w:tplc="66B6B08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383766">
    <w:abstractNumId w:val="2"/>
  </w:num>
  <w:num w:numId="2" w16cid:durableId="996035735">
    <w:abstractNumId w:val="3"/>
  </w:num>
  <w:num w:numId="3" w16cid:durableId="1378429210">
    <w:abstractNumId w:val="0"/>
  </w:num>
  <w:num w:numId="4" w16cid:durableId="1407414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90"/>
    <w:rsid w:val="00002322"/>
    <w:rsid w:val="00006EB4"/>
    <w:rsid w:val="00012CAE"/>
    <w:rsid w:val="00024254"/>
    <w:rsid w:val="000242D3"/>
    <w:rsid w:val="00027E9E"/>
    <w:rsid w:val="000428DB"/>
    <w:rsid w:val="000531D9"/>
    <w:rsid w:val="000642A0"/>
    <w:rsid w:val="00072185"/>
    <w:rsid w:val="00075A31"/>
    <w:rsid w:val="00091E53"/>
    <w:rsid w:val="000C0265"/>
    <w:rsid w:val="000C3F6F"/>
    <w:rsid w:val="000D04B6"/>
    <w:rsid w:val="000D13EF"/>
    <w:rsid w:val="000D278A"/>
    <w:rsid w:val="000E08FD"/>
    <w:rsid w:val="000E4A67"/>
    <w:rsid w:val="001029C5"/>
    <w:rsid w:val="001147EB"/>
    <w:rsid w:val="0012328D"/>
    <w:rsid w:val="00130CA0"/>
    <w:rsid w:val="00133C51"/>
    <w:rsid w:val="001365D8"/>
    <w:rsid w:val="00144417"/>
    <w:rsid w:val="00153FDC"/>
    <w:rsid w:val="00177467"/>
    <w:rsid w:val="00186BFD"/>
    <w:rsid w:val="00187410"/>
    <w:rsid w:val="001A612B"/>
    <w:rsid w:val="001B34E9"/>
    <w:rsid w:val="001B5272"/>
    <w:rsid w:val="001B7459"/>
    <w:rsid w:val="001E00B2"/>
    <w:rsid w:val="001E3CEB"/>
    <w:rsid w:val="001E7AFA"/>
    <w:rsid w:val="001F64C3"/>
    <w:rsid w:val="0020167B"/>
    <w:rsid w:val="00210AE6"/>
    <w:rsid w:val="002205B0"/>
    <w:rsid w:val="00226E85"/>
    <w:rsid w:val="002353FA"/>
    <w:rsid w:val="002420E9"/>
    <w:rsid w:val="00260897"/>
    <w:rsid w:val="00274D07"/>
    <w:rsid w:val="00284AFB"/>
    <w:rsid w:val="002949FD"/>
    <w:rsid w:val="00295B94"/>
    <w:rsid w:val="00297756"/>
    <w:rsid w:val="002A0BD7"/>
    <w:rsid w:val="002A21AB"/>
    <w:rsid w:val="002A28AB"/>
    <w:rsid w:val="002A2D99"/>
    <w:rsid w:val="002D07F7"/>
    <w:rsid w:val="002E3FE2"/>
    <w:rsid w:val="002E5358"/>
    <w:rsid w:val="002E6C88"/>
    <w:rsid w:val="00307730"/>
    <w:rsid w:val="00321A71"/>
    <w:rsid w:val="00325BEA"/>
    <w:rsid w:val="00330699"/>
    <w:rsid w:val="00335B15"/>
    <w:rsid w:val="00344B2B"/>
    <w:rsid w:val="00345ACB"/>
    <w:rsid w:val="00355D90"/>
    <w:rsid w:val="00355ED0"/>
    <w:rsid w:val="00373BD5"/>
    <w:rsid w:val="003751C7"/>
    <w:rsid w:val="00381CF0"/>
    <w:rsid w:val="003A3299"/>
    <w:rsid w:val="003B0AB2"/>
    <w:rsid w:val="003B4443"/>
    <w:rsid w:val="003B4473"/>
    <w:rsid w:val="003C5016"/>
    <w:rsid w:val="003E3AF1"/>
    <w:rsid w:val="003E5EA3"/>
    <w:rsid w:val="003F481D"/>
    <w:rsid w:val="00400FAF"/>
    <w:rsid w:val="004243A0"/>
    <w:rsid w:val="0044625B"/>
    <w:rsid w:val="004472C4"/>
    <w:rsid w:val="00451BDE"/>
    <w:rsid w:val="00465FE9"/>
    <w:rsid w:val="0046740C"/>
    <w:rsid w:val="004B08EE"/>
    <w:rsid w:val="004B166F"/>
    <w:rsid w:val="004C7965"/>
    <w:rsid w:val="004D7E88"/>
    <w:rsid w:val="004E476C"/>
    <w:rsid w:val="004E63C9"/>
    <w:rsid w:val="005179C5"/>
    <w:rsid w:val="00531038"/>
    <w:rsid w:val="00534E26"/>
    <w:rsid w:val="005415CA"/>
    <w:rsid w:val="005466CB"/>
    <w:rsid w:val="0055500F"/>
    <w:rsid w:val="005627FE"/>
    <w:rsid w:val="00567DCF"/>
    <w:rsid w:val="00587C4F"/>
    <w:rsid w:val="005C1771"/>
    <w:rsid w:val="005D1568"/>
    <w:rsid w:val="005D26E3"/>
    <w:rsid w:val="005E0387"/>
    <w:rsid w:val="005E2A14"/>
    <w:rsid w:val="005F7E5E"/>
    <w:rsid w:val="00600E8C"/>
    <w:rsid w:val="0060227F"/>
    <w:rsid w:val="00605988"/>
    <w:rsid w:val="00611D17"/>
    <w:rsid w:val="00621335"/>
    <w:rsid w:val="00623B14"/>
    <w:rsid w:val="00625075"/>
    <w:rsid w:val="00634BC9"/>
    <w:rsid w:val="00636BF9"/>
    <w:rsid w:val="00640796"/>
    <w:rsid w:val="00644C99"/>
    <w:rsid w:val="00652D95"/>
    <w:rsid w:val="006567FA"/>
    <w:rsid w:val="00657226"/>
    <w:rsid w:val="00697A51"/>
    <w:rsid w:val="006A1BDA"/>
    <w:rsid w:val="006A2E88"/>
    <w:rsid w:val="006C65A6"/>
    <w:rsid w:val="006D790A"/>
    <w:rsid w:val="006E272E"/>
    <w:rsid w:val="006F4729"/>
    <w:rsid w:val="006F5BE0"/>
    <w:rsid w:val="007003B2"/>
    <w:rsid w:val="00700884"/>
    <w:rsid w:val="007071BC"/>
    <w:rsid w:val="00711629"/>
    <w:rsid w:val="00732E29"/>
    <w:rsid w:val="00736FEB"/>
    <w:rsid w:val="00747E7E"/>
    <w:rsid w:val="007537EE"/>
    <w:rsid w:val="00754389"/>
    <w:rsid w:val="00754F62"/>
    <w:rsid w:val="0075642F"/>
    <w:rsid w:val="0076398D"/>
    <w:rsid w:val="00764C2E"/>
    <w:rsid w:val="00786B05"/>
    <w:rsid w:val="00795B90"/>
    <w:rsid w:val="007A62F0"/>
    <w:rsid w:val="007C56C4"/>
    <w:rsid w:val="007D32FA"/>
    <w:rsid w:val="007D5F10"/>
    <w:rsid w:val="007D71DE"/>
    <w:rsid w:val="007D7D95"/>
    <w:rsid w:val="007F037E"/>
    <w:rsid w:val="007F15AC"/>
    <w:rsid w:val="007F74CE"/>
    <w:rsid w:val="008144E8"/>
    <w:rsid w:val="008169CC"/>
    <w:rsid w:val="00820944"/>
    <w:rsid w:val="00833C8D"/>
    <w:rsid w:val="0084519A"/>
    <w:rsid w:val="00846CCE"/>
    <w:rsid w:val="00851E39"/>
    <w:rsid w:val="008537D3"/>
    <w:rsid w:val="00856598"/>
    <w:rsid w:val="00860C49"/>
    <w:rsid w:val="008815B5"/>
    <w:rsid w:val="008911C5"/>
    <w:rsid w:val="00892355"/>
    <w:rsid w:val="00894B09"/>
    <w:rsid w:val="008A0402"/>
    <w:rsid w:val="008A1A13"/>
    <w:rsid w:val="008A3178"/>
    <w:rsid w:val="008B03FC"/>
    <w:rsid w:val="008B3C34"/>
    <w:rsid w:val="008B461A"/>
    <w:rsid w:val="008B47B0"/>
    <w:rsid w:val="008B4C8E"/>
    <w:rsid w:val="008F6CCD"/>
    <w:rsid w:val="009018C1"/>
    <w:rsid w:val="0091556F"/>
    <w:rsid w:val="00915770"/>
    <w:rsid w:val="009173F4"/>
    <w:rsid w:val="0092653E"/>
    <w:rsid w:val="0095443B"/>
    <w:rsid w:val="00960F3F"/>
    <w:rsid w:val="00975A33"/>
    <w:rsid w:val="00982695"/>
    <w:rsid w:val="0099026D"/>
    <w:rsid w:val="009934F9"/>
    <w:rsid w:val="00994891"/>
    <w:rsid w:val="009A623D"/>
    <w:rsid w:val="009A777D"/>
    <w:rsid w:val="009A7846"/>
    <w:rsid w:val="009C137D"/>
    <w:rsid w:val="009C1724"/>
    <w:rsid w:val="009F14C2"/>
    <w:rsid w:val="00A05144"/>
    <w:rsid w:val="00A13D13"/>
    <w:rsid w:val="00A165CC"/>
    <w:rsid w:val="00A210A5"/>
    <w:rsid w:val="00A308F6"/>
    <w:rsid w:val="00A350E5"/>
    <w:rsid w:val="00A41003"/>
    <w:rsid w:val="00A427D7"/>
    <w:rsid w:val="00A43C4E"/>
    <w:rsid w:val="00A468D2"/>
    <w:rsid w:val="00A47493"/>
    <w:rsid w:val="00A529FC"/>
    <w:rsid w:val="00A53617"/>
    <w:rsid w:val="00A56B7F"/>
    <w:rsid w:val="00A71AF4"/>
    <w:rsid w:val="00A83802"/>
    <w:rsid w:val="00A957C2"/>
    <w:rsid w:val="00A97294"/>
    <w:rsid w:val="00AA1989"/>
    <w:rsid w:val="00AB5D73"/>
    <w:rsid w:val="00AB601A"/>
    <w:rsid w:val="00AC3F90"/>
    <w:rsid w:val="00AC7958"/>
    <w:rsid w:val="00AD02EB"/>
    <w:rsid w:val="00AD1036"/>
    <w:rsid w:val="00AE77F4"/>
    <w:rsid w:val="00AF3288"/>
    <w:rsid w:val="00AF569B"/>
    <w:rsid w:val="00B1055F"/>
    <w:rsid w:val="00B35BE7"/>
    <w:rsid w:val="00B518EB"/>
    <w:rsid w:val="00B55C35"/>
    <w:rsid w:val="00B761F2"/>
    <w:rsid w:val="00B96C5C"/>
    <w:rsid w:val="00BA2E39"/>
    <w:rsid w:val="00BB603B"/>
    <w:rsid w:val="00BC5C32"/>
    <w:rsid w:val="00BD767B"/>
    <w:rsid w:val="00C371AE"/>
    <w:rsid w:val="00C42DAF"/>
    <w:rsid w:val="00C500BA"/>
    <w:rsid w:val="00C6276E"/>
    <w:rsid w:val="00C64225"/>
    <w:rsid w:val="00C742D8"/>
    <w:rsid w:val="00C81A9A"/>
    <w:rsid w:val="00C87853"/>
    <w:rsid w:val="00C932B8"/>
    <w:rsid w:val="00CB6D57"/>
    <w:rsid w:val="00CC2BD6"/>
    <w:rsid w:val="00CD0110"/>
    <w:rsid w:val="00CD1355"/>
    <w:rsid w:val="00CD49E5"/>
    <w:rsid w:val="00CE17FD"/>
    <w:rsid w:val="00CE64E4"/>
    <w:rsid w:val="00D050CF"/>
    <w:rsid w:val="00D07402"/>
    <w:rsid w:val="00D15EE9"/>
    <w:rsid w:val="00D369BC"/>
    <w:rsid w:val="00D44F32"/>
    <w:rsid w:val="00D473F2"/>
    <w:rsid w:val="00D66F0B"/>
    <w:rsid w:val="00D82540"/>
    <w:rsid w:val="00D921B4"/>
    <w:rsid w:val="00D94C28"/>
    <w:rsid w:val="00DB294F"/>
    <w:rsid w:val="00DC0140"/>
    <w:rsid w:val="00DC409C"/>
    <w:rsid w:val="00DC73F7"/>
    <w:rsid w:val="00DD4B21"/>
    <w:rsid w:val="00DD5C1D"/>
    <w:rsid w:val="00DD605D"/>
    <w:rsid w:val="00DE0577"/>
    <w:rsid w:val="00DF57BE"/>
    <w:rsid w:val="00DF65A0"/>
    <w:rsid w:val="00E13B9F"/>
    <w:rsid w:val="00E1466E"/>
    <w:rsid w:val="00E176CA"/>
    <w:rsid w:val="00E21282"/>
    <w:rsid w:val="00E311D7"/>
    <w:rsid w:val="00E52494"/>
    <w:rsid w:val="00EA1012"/>
    <w:rsid w:val="00EA1328"/>
    <w:rsid w:val="00EA16B6"/>
    <w:rsid w:val="00EA2DA7"/>
    <w:rsid w:val="00EA580C"/>
    <w:rsid w:val="00EE054D"/>
    <w:rsid w:val="00EF0165"/>
    <w:rsid w:val="00EF0E0E"/>
    <w:rsid w:val="00F00BD6"/>
    <w:rsid w:val="00F033D1"/>
    <w:rsid w:val="00F03A31"/>
    <w:rsid w:val="00F0727D"/>
    <w:rsid w:val="00F21E2A"/>
    <w:rsid w:val="00F254F6"/>
    <w:rsid w:val="00F25669"/>
    <w:rsid w:val="00F320C3"/>
    <w:rsid w:val="00F418E8"/>
    <w:rsid w:val="00F54C5B"/>
    <w:rsid w:val="00F74A30"/>
    <w:rsid w:val="00F850B3"/>
    <w:rsid w:val="00F94DBA"/>
    <w:rsid w:val="00F95DC8"/>
    <w:rsid w:val="00FB6E79"/>
    <w:rsid w:val="00FC7644"/>
    <w:rsid w:val="00FD10B7"/>
    <w:rsid w:val="00FD33A2"/>
    <w:rsid w:val="00FD45E8"/>
    <w:rsid w:val="00FE239C"/>
    <w:rsid w:val="00FE4961"/>
    <w:rsid w:val="00FF4E09"/>
    <w:rsid w:val="00FF6D9F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EF475"/>
  <w15:chartTrackingRefBased/>
  <w15:docId w15:val="{C0ECAC01-4B74-4E4B-A82C-7E7C07AB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B90"/>
  </w:style>
  <w:style w:type="paragraph" w:styleId="Heading1">
    <w:name w:val="heading 1"/>
    <w:basedOn w:val="Normal"/>
    <w:link w:val="Heading1Char"/>
    <w:uiPriority w:val="9"/>
    <w:qFormat/>
    <w:rsid w:val="008B0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5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5B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00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D8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3FE2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34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03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A83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1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pp259YvaoE" TargetMode="External"/><Relationship Id="rId5" Type="http://schemas.openxmlformats.org/officeDocument/2006/relationships/hyperlink" Target="https://padlet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11</Pages>
  <Words>2298</Words>
  <Characters>13101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Hood</dc:creator>
  <cp:keywords/>
  <dc:description/>
  <cp:lastModifiedBy>Sarah Hood</cp:lastModifiedBy>
  <cp:revision>259</cp:revision>
  <cp:lastPrinted>2024-08-16T18:09:00Z</cp:lastPrinted>
  <dcterms:created xsi:type="dcterms:W3CDTF">2018-01-12T20:19:00Z</dcterms:created>
  <dcterms:modified xsi:type="dcterms:W3CDTF">2024-08-26T21:08:00Z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5dc07d-076e-43b5-bca6-a99a4a0d4486_Enabled">
    <vt:lpwstr>true</vt:lpwstr>
  </property>
  <property fmtid="{D5CDD505-2E9C-101B-9397-08002B2CF9AE}" pid="3" name="MSIP_Label_3a5dc07d-076e-43b5-bca6-a99a4a0d4486_SetDate">
    <vt:lpwstr>2023-08-08T17:48:42Z</vt:lpwstr>
  </property>
  <property fmtid="{D5CDD505-2E9C-101B-9397-08002B2CF9AE}" pid="4" name="MSIP_Label_3a5dc07d-076e-43b5-bca6-a99a4a0d4486_Method">
    <vt:lpwstr>Standard</vt:lpwstr>
  </property>
  <property fmtid="{D5CDD505-2E9C-101B-9397-08002B2CF9AE}" pid="5" name="MSIP_Label_3a5dc07d-076e-43b5-bca6-a99a4a0d4486_Name">
    <vt:lpwstr>defa4170-0d19-0005-0004-bc88714345d2</vt:lpwstr>
  </property>
  <property fmtid="{D5CDD505-2E9C-101B-9397-08002B2CF9AE}" pid="6" name="MSIP_Label_3a5dc07d-076e-43b5-bca6-a99a4a0d4486_SiteId">
    <vt:lpwstr>ba2c7e08-77ca-4454-962b-b889443334c7</vt:lpwstr>
  </property>
  <property fmtid="{D5CDD505-2E9C-101B-9397-08002B2CF9AE}" pid="7" name="MSIP_Label_3a5dc07d-076e-43b5-bca6-a99a4a0d4486_ActionId">
    <vt:lpwstr>91bb840e-d79f-4e9c-91ac-37f04f388b25</vt:lpwstr>
  </property>
  <property fmtid="{D5CDD505-2E9C-101B-9397-08002B2CF9AE}" pid="8" name="MSIP_Label_3a5dc07d-076e-43b5-bca6-a99a4a0d4486_ContentBits">
    <vt:lpwstr>0</vt:lpwstr>
  </property>
</Properties>
</file>