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52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"/>
        <w:gridCol w:w="5760"/>
        <w:tblGridChange w:id="0">
          <w:tblGrid>
            <w:gridCol w:w="5760"/>
            <w:gridCol w:w="5760"/>
          </w:tblGrid>
        </w:tblGridChange>
      </w:tblGrid>
      <w:tr>
        <w:trPr>
          <w:trHeight w:val="4800" w:hRule="atLeast"/>
        </w:trPr>
        <w:tc>
          <w:tcPr>
            <w:shd w:fill="auto" w:val="clear"/>
            <w:tcMar>
              <w:top w:w="288.0" w:type="dxa"/>
              <w:left w:w="288.0" w:type="dxa"/>
              <w:bottom w:w="288.0" w:type="dxa"/>
              <w:right w:w="288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sz w:val="60"/>
                <w:szCs w:val="60"/>
              </w:rPr>
            </w:pPr>
            <w:r w:rsidDel="00000000" w:rsidR="00000000" w:rsidRPr="00000000">
              <w:rPr>
                <w:sz w:val="60"/>
                <w:szCs w:val="60"/>
                <w:rtl w:val="0"/>
              </w:rPr>
              <w:t xml:space="preserve">News Report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Disseminating facts the public needs to know</w:t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8.0" w:type="dxa"/>
              <w:left w:w="288.0" w:type="dxa"/>
              <w:bottom w:w="288.0" w:type="dxa"/>
              <w:right w:w="288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60"/>
                <w:szCs w:val="60"/>
              </w:rPr>
            </w:pPr>
            <w:r w:rsidDel="00000000" w:rsidR="00000000" w:rsidRPr="00000000">
              <w:rPr>
                <w:sz w:val="60"/>
                <w:szCs w:val="60"/>
                <w:rtl w:val="0"/>
              </w:rPr>
              <w:t xml:space="preserve">News Report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Disseminating facts the public needs to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60" w:hRule="atLeast"/>
        </w:trPr>
        <w:tc>
          <w:tcPr>
            <w:shd w:fill="auto" w:val="clear"/>
            <w:tcMar>
              <w:top w:w="288.0" w:type="dxa"/>
              <w:left w:w="288.0" w:type="dxa"/>
              <w:bottom w:w="288.0" w:type="dxa"/>
              <w:right w:w="288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60"/>
                <w:szCs w:val="60"/>
              </w:rPr>
            </w:pPr>
            <w:r w:rsidDel="00000000" w:rsidR="00000000" w:rsidRPr="00000000">
              <w:rPr>
                <w:sz w:val="60"/>
                <w:szCs w:val="60"/>
                <w:rtl w:val="0"/>
              </w:rPr>
              <w:t xml:space="preserve">Breaking News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Covering news events as they happen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8.0" w:type="dxa"/>
              <w:left w:w="288.0" w:type="dxa"/>
              <w:bottom w:w="288.0" w:type="dxa"/>
              <w:right w:w="288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60"/>
                <w:szCs w:val="60"/>
              </w:rPr>
            </w:pPr>
            <w:r w:rsidDel="00000000" w:rsidR="00000000" w:rsidRPr="00000000">
              <w:rPr>
                <w:sz w:val="60"/>
                <w:szCs w:val="60"/>
                <w:rtl w:val="0"/>
              </w:rPr>
              <w:t xml:space="preserve">Breaking News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Covering news events as they happen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0" w:hRule="atLeast"/>
        </w:trPr>
        <w:tc>
          <w:tcPr>
            <w:shd w:fill="auto" w:val="clear"/>
            <w:tcMar>
              <w:top w:w="288.0" w:type="dxa"/>
              <w:left w:w="288.0" w:type="dxa"/>
              <w:bottom w:w="288.0" w:type="dxa"/>
              <w:right w:w="288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60"/>
                <w:szCs w:val="60"/>
              </w:rPr>
            </w:pPr>
            <w:r w:rsidDel="00000000" w:rsidR="00000000" w:rsidRPr="00000000">
              <w:rPr>
                <w:sz w:val="60"/>
                <w:szCs w:val="60"/>
                <w:rtl w:val="0"/>
              </w:rPr>
              <w:t xml:space="preserve">Investigative Reporting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Disclosing data, documents, and testimony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8.0" w:type="dxa"/>
              <w:left w:w="288.0" w:type="dxa"/>
              <w:bottom w:w="288.0" w:type="dxa"/>
              <w:right w:w="288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60"/>
                <w:szCs w:val="60"/>
              </w:rPr>
            </w:pPr>
            <w:r w:rsidDel="00000000" w:rsidR="00000000" w:rsidRPr="00000000">
              <w:rPr>
                <w:sz w:val="60"/>
                <w:szCs w:val="60"/>
                <w:rtl w:val="0"/>
              </w:rPr>
              <w:t xml:space="preserve">Investigative Reporting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Disclosing data, documents, and testimony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" w:top="144" w:left="360" w:right="36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