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CCDE2" w14:textId="31B09594" w:rsidR="000540AD" w:rsidRPr="00C71AEA" w:rsidRDefault="000540AD" w:rsidP="000540AD">
      <w:pPr>
        <w:pStyle w:val="Title"/>
        <w:rPr>
          <w:sz w:val="52"/>
          <w:szCs w:val="52"/>
        </w:rPr>
      </w:pPr>
      <w:r w:rsidRPr="00C71AEA">
        <w:rPr>
          <w:sz w:val="52"/>
          <w:szCs w:val="52"/>
        </w:rPr>
        <w:t>Search tools comparison (jigsaw</w:t>
      </w:r>
      <w:r>
        <w:rPr>
          <w:sz w:val="52"/>
          <w:szCs w:val="52"/>
        </w:rPr>
        <w:t xml:space="preserve"> group</w:t>
      </w:r>
      <w:r w:rsidRPr="00C71AEA">
        <w:rPr>
          <w:sz w:val="52"/>
          <w:szCs w:val="52"/>
        </w:rPr>
        <w:t xml:space="preserve"> activity)</w:t>
      </w:r>
    </w:p>
    <w:p w14:paraId="46B33908" w14:textId="77777777" w:rsidR="000540AD" w:rsidRPr="007A36CB" w:rsidRDefault="000540AD" w:rsidP="000540AD"/>
    <w:tbl>
      <w:tblPr>
        <w:tblW w:w="992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06"/>
        <w:gridCol w:w="3260"/>
        <w:gridCol w:w="2806"/>
        <w:gridCol w:w="2552"/>
      </w:tblGrid>
      <w:tr w:rsidR="000540AD" w:rsidRPr="00761C84" w14:paraId="622B9349" w14:textId="77777777" w:rsidTr="00191B55">
        <w:tc>
          <w:tcPr>
            <w:tcW w:w="9924" w:type="dxa"/>
            <w:gridSpan w:val="4"/>
          </w:tcPr>
          <w:p w14:paraId="649FD141" w14:textId="77777777" w:rsidR="000540AD" w:rsidRPr="00850401" w:rsidRDefault="000540AD" w:rsidP="00191B55">
            <w:pPr>
              <w:pStyle w:val="Heading1"/>
              <w:rPr>
                <w:i/>
                <w:sz w:val="22"/>
                <w:szCs w:val="22"/>
              </w:rPr>
            </w:pPr>
            <w:r w:rsidRPr="00761C84">
              <w:t>LEARNING OUTCOMES</w:t>
            </w:r>
            <w:r>
              <w:t xml:space="preserve"> </w:t>
            </w:r>
            <w:r>
              <w:br/>
            </w:r>
          </w:p>
        </w:tc>
      </w:tr>
      <w:tr w:rsidR="000540AD" w:rsidRPr="00856B8B" w14:paraId="6C8EA9EF" w14:textId="77777777" w:rsidTr="00331572">
        <w:trPr>
          <w:trHeight w:val="1761"/>
        </w:trPr>
        <w:tc>
          <w:tcPr>
            <w:tcW w:w="1306" w:type="dxa"/>
            <w:tcBorders>
              <w:bottom w:val="single" w:sz="4" w:space="0" w:color="000000"/>
            </w:tcBorders>
          </w:tcPr>
          <w:p w14:paraId="3CBE4E35" w14:textId="77777777" w:rsidR="000540AD" w:rsidRPr="00C82992" w:rsidRDefault="000540AD" w:rsidP="00191B55">
            <w:pPr>
              <w:rPr>
                <w:rFonts w:ascii="Calibri" w:hAnsi="Calibri"/>
              </w:rPr>
            </w:pPr>
          </w:p>
        </w:tc>
        <w:tc>
          <w:tcPr>
            <w:tcW w:w="8618" w:type="dxa"/>
            <w:gridSpan w:val="3"/>
            <w:tcBorders>
              <w:bottom w:val="single" w:sz="4" w:space="0" w:color="000000"/>
            </w:tcBorders>
          </w:tcPr>
          <w:p w14:paraId="6BCB164D" w14:textId="77777777" w:rsidR="000540AD" w:rsidRDefault="000540AD" w:rsidP="00191B55">
            <w:pPr>
              <w:rPr>
                <w:rFonts w:ascii="Calibri" w:hAnsi="Calibri"/>
              </w:rPr>
            </w:pPr>
            <w:r>
              <w:rPr>
                <w:rFonts w:ascii="Calibri" w:hAnsi="Calibri"/>
              </w:rPr>
              <w:t>After this activity, learners will be able to:</w:t>
            </w:r>
          </w:p>
          <w:p w14:paraId="69237A03" w14:textId="77777777" w:rsidR="000540AD" w:rsidRDefault="000540AD" w:rsidP="000540AD">
            <w:pPr>
              <w:pStyle w:val="ListParagraph"/>
              <w:numPr>
                <w:ilvl w:val="0"/>
                <w:numId w:val="4"/>
              </w:numPr>
              <w:spacing w:after="0" w:line="240" w:lineRule="auto"/>
              <w:rPr>
                <w:rFonts w:ascii="Calibri" w:hAnsi="Calibri"/>
              </w:rPr>
            </w:pPr>
            <w:r>
              <w:rPr>
                <w:rFonts w:ascii="Calibri" w:hAnsi="Calibri"/>
              </w:rPr>
              <w:t>Identify the characteristics of a search tool, including scope and search control parameters</w:t>
            </w:r>
          </w:p>
          <w:p w14:paraId="110CB09D" w14:textId="77777777" w:rsidR="000540AD" w:rsidRDefault="000540AD" w:rsidP="000540AD">
            <w:pPr>
              <w:pStyle w:val="ListParagraph"/>
              <w:numPr>
                <w:ilvl w:val="0"/>
                <w:numId w:val="4"/>
              </w:numPr>
              <w:spacing w:after="0" w:line="240" w:lineRule="auto"/>
              <w:rPr>
                <w:rFonts w:ascii="Calibri" w:hAnsi="Calibri"/>
              </w:rPr>
            </w:pPr>
            <w:r>
              <w:rPr>
                <w:rFonts w:ascii="Calibri" w:hAnsi="Calibri"/>
              </w:rPr>
              <w:t>Present the salient points to peers, including types of materials found through their search, ways to limit their results, and privacy considerations</w:t>
            </w:r>
          </w:p>
          <w:p w14:paraId="2EE0439D" w14:textId="77777777" w:rsidR="000540AD" w:rsidRPr="00FB72AD" w:rsidRDefault="000540AD" w:rsidP="000540AD">
            <w:pPr>
              <w:pStyle w:val="ListParagraph"/>
              <w:numPr>
                <w:ilvl w:val="0"/>
                <w:numId w:val="4"/>
              </w:numPr>
              <w:spacing w:after="0" w:line="240" w:lineRule="auto"/>
              <w:rPr>
                <w:rFonts w:ascii="Calibri" w:hAnsi="Calibri"/>
              </w:rPr>
            </w:pPr>
            <w:r>
              <w:rPr>
                <w:rFonts w:ascii="Calibri" w:hAnsi="Calibri"/>
              </w:rPr>
              <w:t>Select an appropriate search tool for their present information need (i.e., finding articles for a course assignment).</w:t>
            </w:r>
          </w:p>
        </w:tc>
      </w:tr>
      <w:tr w:rsidR="000540AD" w:rsidRPr="00761C84" w14:paraId="03E79A48" w14:textId="77777777" w:rsidTr="00191B55">
        <w:tc>
          <w:tcPr>
            <w:tcW w:w="9924" w:type="dxa"/>
            <w:gridSpan w:val="4"/>
          </w:tcPr>
          <w:p w14:paraId="381A361A" w14:textId="77777777" w:rsidR="000540AD" w:rsidRDefault="000540AD" w:rsidP="00191B55">
            <w:pPr>
              <w:rPr>
                <w:rFonts w:ascii="Calibri" w:hAnsi="Calibri"/>
                <w:b/>
              </w:rPr>
            </w:pPr>
            <w:r>
              <w:rPr>
                <w:rFonts w:ascii="Calibri" w:hAnsi="Calibri"/>
                <w:b/>
              </w:rPr>
              <w:t>Context</w:t>
            </w:r>
          </w:p>
          <w:p w14:paraId="609A5C15" w14:textId="77777777" w:rsidR="000540AD" w:rsidRDefault="000540AD" w:rsidP="00191B55">
            <w:pPr>
              <w:rPr>
                <w:rFonts w:ascii="Calibri" w:hAnsi="Calibri"/>
                <w:bCs/>
              </w:rPr>
            </w:pPr>
            <w:r>
              <w:rPr>
                <w:rFonts w:ascii="Calibri" w:hAnsi="Calibri"/>
                <w:bCs/>
              </w:rPr>
              <w:t xml:space="preserve">This activity is conceived of as part of a larger session about finding academic books and articles. It could be an opportunity to address emerging AI tools like Elicit and the various chatbots. </w:t>
            </w:r>
          </w:p>
          <w:p w14:paraId="47F711F1" w14:textId="77777777" w:rsidR="000540AD" w:rsidRPr="007E2AAA" w:rsidRDefault="000540AD" w:rsidP="00191B55">
            <w:pPr>
              <w:rPr>
                <w:rFonts w:ascii="Calibri" w:hAnsi="Calibri"/>
                <w:b/>
              </w:rPr>
            </w:pPr>
            <w:r w:rsidRPr="007E2AAA">
              <w:rPr>
                <w:rFonts w:ascii="Calibri" w:hAnsi="Calibri"/>
                <w:b/>
              </w:rPr>
              <w:t>Preparation</w:t>
            </w:r>
          </w:p>
          <w:p w14:paraId="6C7812C7" w14:textId="77777777" w:rsidR="000540AD" w:rsidRPr="00BB30AF" w:rsidRDefault="000540AD" w:rsidP="000540AD">
            <w:pPr>
              <w:pStyle w:val="ListParagraph"/>
              <w:numPr>
                <w:ilvl w:val="0"/>
                <w:numId w:val="6"/>
              </w:numPr>
              <w:spacing w:after="120" w:line="240" w:lineRule="auto"/>
              <w:contextualSpacing w:val="0"/>
              <w:rPr>
                <w:rFonts w:ascii="Calibri" w:hAnsi="Calibri"/>
                <w:bCs/>
              </w:rPr>
            </w:pPr>
            <w:r w:rsidRPr="00BB30AF">
              <w:rPr>
                <w:rFonts w:ascii="Calibri" w:hAnsi="Calibri"/>
                <w:bCs/>
              </w:rPr>
              <w:t>Select three search tools to be compared, ideally one from each of the following categories:</w:t>
            </w:r>
          </w:p>
          <w:p w14:paraId="55756064" w14:textId="77777777" w:rsidR="000540AD" w:rsidRPr="00BE5D87" w:rsidRDefault="000540AD" w:rsidP="000540AD">
            <w:pPr>
              <w:pStyle w:val="ListParagraph"/>
              <w:numPr>
                <w:ilvl w:val="0"/>
                <w:numId w:val="5"/>
              </w:numPr>
              <w:spacing w:after="120" w:line="240" w:lineRule="auto"/>
              <w:contextualSpacing w:val="0"/>
              <w:rPr>
                <w:rFonts w:ascii="Calibri" w:hAnsi="Calibri"/>
                <w:b/>
              </w:rPr>
            </w:pPr>
            <w:r>
              <w:rPr>
                <w:rFonts w:ascii="Calibri" w:hAnsi="Calibri"/>
                <w:bCs/>
              </w:rPr>
              <w:t>Google Scholar</w:t>
            </w:r>
          </w:p>
          <w:p w14:paraId="12FFBF29" w14:textId="738AC49F" w:rsidR="000540AD" w:rsidRPr="00106A7C" w:rsidRDefault="000540AD" w:rsidP="000540AD">
            <w:pPr>
              <w:pStyle w:val="ListParagraph"/>
              <w:numPr>
                <w:ilvl w:val="0"/>
                <w:numId w:val="5"/>
              </w:numPr>
              <w:spacing w:after="120" w:line="240" w:lineRule="auto"/>
              <w:contextualSpacing w:val="0"/>
              <w:rPr>
                <w:rFonts w:ascii="Calibri" w:hAnsi="Calibri"/>
                <w:b/>
              </w:rPr>
            </w:pPr>
            <w:r>
              <w:rPr>
                <w:rFonts w:ascii="Calibri" w:hAnsi="Calibri"/>
                <w:bCs/>
              </w:rPr>
              <w:t xml:space="preserve">AI tools </w:t>
            </w:r>
            <w:r w:rsidRPr="00106A7C">
              <w:rPr>
                <w:rFonts w:ascii="Calibri" w:hAnsi="Calibri"/>
                <w:bCs/>
              </w:rPr>
              <w:t xml:space="preserve">such as Elicit, Bing AI, Bard, </w:t>
            </w:r>
            <w:proofErr w:type="spellStart"/>
            <w:r w:rsidR="00FC041F">
              <w:rPr>
                <w:rFonts w:ascii="Calibri" w:hAnsi="Calibri"/>
                <w:bCs/>
              </w:rPr>
              <w:t>Quill</w:t>
            </w:r>
            <w:r w:rsidR="006C640A">
              <w:rPr>
                <w:rFonts w:ascii="Calibri" w:hAnsi="Calibri"/>
                <w:bCs/>
              </w:rPr>
              <w:t>B</w:t>
            </w:r>
            <w:r w:rsidR="00FC041F">
              <w:rPr>
                <w:rFonts w:ascii="Calibri" w:hAnsi="Calibri"/>
                <w:bCs/>
              </w:rPr>
              <w:t>ot</w:t>
            </w:r>
            <w:proofErr w:type="spellEnd"/>
            <w:r w:rsidR="00FC041F">
              <w:rPr>
                <w:rFonts w:ascii="Calibri" w:hAnsi="Calibri"/>
                <w:bCs/>
              </w:rPr>
              <w:t xml:space="preserve"> </w:t>
            </w:r>
            <w:r w:rsidRPr="00106A7C">
              <w:rPr>
                <w:rFonts w:ascii="Calibri" w:hAnsi="Calibri"/>
                <w:bCs/>
              </w:rPr>
              <w:t xml:space="preserve">or </w:t>
            </w:r>
            <w:proofErr w:type="spellStart"/>
            <w:r w:rsidRPr="00106A7C">
              <w:rPr>
                <w:rFonts w:ascii="Calibri" w:hAnsi="Calibri"/>
                <w:bCs/>
              </w:rPr>
              <w:t>ChatGPT</w:t>
            </w:r>
            <w:proofErr w:type="spellEnd"/>
          </w:p>
          <w:p w14:paraId="785551C5" w14:textId="77777777" w:rsidR="000540AD" w:rsidRPr="007E2AAA" w:rsidRDefault="000540AD" w:rsidP="000540AD">
            <w:pPr>
              <w:pStyle w:val="ListParagraph"/>
              <w:numPr>
                <w:ilvl w:val="0"/>
                <w:numId w:val="5"/>
              </w:numPr>
              <w:spacing w:after="120" w:line="240" w:lineRule="auto"/>
              <w:ind w:left="714" w:hanging="357"/>
              <w:contextualSpacing w:val="0"/>
              <w:rPr>
                <w:rFonts w:ascii="Calibri" w:hAnsi="Calibri"/>
                <w:b/>
              </w:rPr>
            </w:pPr>
            <w:r>
              <w:rPr>
                <w:rFonts w:ascii="Calibri" w:hAnsi="Calibri"/>
                <w:bCs/>
              </w:rPr>
              <w:t>Article databases such as Academic Search Complete or a relevant subject-specific database</w:t>
            </w:r>
          </w:p>
          <w:p w14:paraId="7C2EF683" w14:textId="77777777" w:rsidR="000540AD" w:rsidRDefault="000540AD" w:rsidP="000540AD">
            <w:pPr>
              <w:pStyle w:val="ListParagraph"/>
              <w:numPr>
                <w:ilvl w:val="0"/>
                <w:numId w:val="6"/>
              </w:numPr>
              <w:spacing w:after="120" w:line="240" w:lineRule="auto"/>
              <w:contextualSpacing w:val="0"/>
              <w:rPr>
                <w:rFonts w:ascii="Calibri" w:hAnsi="Calibri"/>
                <w:bCs/>
              </w:rPr>
            </w:pPr>
            <w:r w:rsidRPr="00BB30AF">
              <w:rPr>
                <w:rFonts w:ascii="Calibri" w:hAnsi="Calibri"/>
                <w:bCs/>
              </w:rPr>
              <w:t>Prepare worksheets for each group, each of which will be assigned one of the three search tools (more than one group will have each tool, depending on class size)</w:t>
            </w:r>
          </w:p>
          <w:p w14:paraId="30B3FAD9" w14:textId="77777777" w:rsidR="000540AD" w:rsidRPr="001C7383" w:rsidRDefault="000540AD" w:rsidP="000540AD">
            <w:pPr>
              <w:pStyle w:val="ListParagraph"/>
              <w:numPr>
                <w:ilvl w:val="0"/>
                <w:numId w:val="6"/>
              </w:numPr>
              <w:spacing w:after="120" w:line="240" w:lineRule="auto"/>
              <w:contextualSpacing w:val="0"/>
              <w:rPr>
                <w:rFonts w:ascii="Calibri" w:hAnsi="Calibri"/>
                <w:b/>
              </w:rPr>
            </w:pPr>
            <w:r>
              <w:rPr>
                <w:rFonts w:ascii="Calibri" w:hAnsi="Calibri"/>
                <w:bCs/>
              </w:rPr>
              <w:t>Select a relevant topic for the search exercise</w:t>
            </w:r>
          </w:p>
          <w:p w14:paraId="03AB2908" w14:textId="77777777" w:rsidR="000540AD" w:rsidRPr="005269C3" w:rsidRDefault="000540AD" w:rsidP="000540AD">
            <w:pPr>
              <w:pStyle w:val="ListParagraph"/>
              <w:numPr>
                <w:ilvl w:val="0"/>
                <w:numId w:val="6"/>
              </w:numPr>
              <w:spacing w:after="120" w:line="240" w:lineRule="auto"/>
              <w:contextualSpacing w:val="0"/>
              <w:rPr>
                <w:rFonts w:ascii="Calibri" w:hAnsi="Calibri"/>
                <w:b/>
              </w:rPr>
            </w:pPr>
            <w:r>
              <w:rPr>
                <w:rFonts w:ascii="Calibri" w:hAnsi="Calibri"/>
                <w:bCs/>
              </w:rPr>
              <w:t>Customize slides as needed</w:t>
            </w:r>
          </w:p>
          <w:p w14:paraId="5851D559" w14:textId="77777777" w:rsidR="000540AD" w:rsidRPr="005269C3" w:rsidRDefault="000540AD" w:rsidP="00191B55">
            <w:pPr>
              <w:spacing w:after="120"/>
              <w:rPr>
                <w:rFonts w:ascii="Calibri" w:hAnsi="Calibri"/>
                <w:b/>
              </w:rPr>
            </w:pPr>
            <w:r w:rsidRPr="005269C3">
              <w:rPr>
                <w:rFonts w:ascii="Calibri" w:hAnsi="Calibri"/>
                <w:b/>
              </w:rPr>
              <w:t>Classroom setup</w:t>
            </w:r>
          </w:p>
          <w:p w14:paraId="56728F12" w14:textId="77777777" w:rsidR="000540AD" w:rsidRPr="005269C3" w:rsidRDefault="000540AD" w:rsidP="00191B55">
            <w:pPr>
              <w:spacing w:after="120"/>
              <w:rPr>
                <w:rFonts w:ascii="Calibri" w:hAnsi="Calibri"/>
                <w:b/>
              </w:rPr>
            </w:pPr>
            <w:r>
              <w:rPr>
                <w:rFonts w:ascii="Calibri" w:hAnsi="Calibri"/>
                <w:bCs/>
              </w:rPr>
              <w:t>Students will need to work in groups. They will need to have at least one computer per group, although one for each student is ideal. If the technology allows, each group can project their computer to the main classroom screen or additional monitors/screens. For a virtual session, students can work in breakout rooms and one person can share their screen as each group reports their findings.</w:t>
            </w:r>
          </w:p>
        </w:tc>
      </w:tr>
      <w:tr w:rsidR="000540AD" w:rsidRPr="00761C84" w14:paraId="62BFABC8" w14:textId="77777777" w:rsidTr="00191B55">
        <w:tc>
          <w:tcPr>
            <w:tcW w:w="9924" w:type="dxa"/>
            <w:gridSpan w:val="4"/>
          </w:tcPr>
          <w:p w14:paraId="67166F7B" w14:textId="77777777" w:rsidR="000540AD" w:rsidRPr="00761C84" w:rsidRDefault="000540AD" w:rsidP="00191B55">
            <w:pPr>
              <w:pStyle w:val="Heading1"/>
              <w:rPr>
                <w:sz w:val="28"/>
                <w:szCs w:val="28"/>
              </w:rPr>
            </w:pPr>
            <w:r w:rsidRPr="00856B8B">
              <w:lastRenderedPageBreak/>
              <w:t xml:space="preserve">CONTENT OUTLINE  </w:t>
            </w:r>
            <w:r>
              <w:br/>
            </w:r>
          </w:p>
        </w:tc>
      </w:tr>
      <w:tr w:rsidR="000540AD" w:rsidRPr="00761C84" w14:paraId="7547C268" w14:textId="77777777" w:rsidTr="00331572">
        <w:tc>
          <w:tcPr>
            <w:tcW w:w="1306" w:type="dxa"/>
          </w:tcPr>
          <w:p w14:paraId="6E2DF949" w14:textId="77777777" w:rsidR="000540AD" w:rsidRPr="001D5165" w:rsidRDefault="000540AD" w:rsidP="00191B55">
            <w:pPr>
              <w:rPr>
                <w:rFonts w:ascii="Calibri" w:hAnsi="Calibri"/>
                <w:b/>
              </w:rPr>
            </w:pPr>
            <w:r w:rsidRPr="001D5165">
              <w:rPr>
                <w:rFonts w:ascii="Calibri" w:hAnsi="Calibri"/>
                <w:b/>
              </w:rPr>
              <w:t>Time:</w:t>
            </w:r>
          </w:p>
        </w:tc>
        <w:tc>
          <w:tcPr>
            <w:tcW w:w="3260" w:type="dxa"/>
          </w:tcPr>
          <w:p w14:paraId="74C1595B" w14:textId="77777777" w:rsidR="000540AD" w:rsidRPr="001D5165" w:rsidRDefault="000540AD" w:rsidP="00191B55">
            <w:pPr>
              <w:rPr>
                <w:rFonts w:ascii="Calibri" w:hAnsi="Calibri"/>
                <w:b/>
              </w:rPr>
            </w:pPr>
            <w:r>
              <w:rPr>
                <w:rFonts w:ascii="Calibri" w:hAnsi="Calibri" w:cs="Arial"/>
                <w:b/>
              </w:rPr>
              <w:t>Instructor</w:t>
            </w:r>
            <w:r w:rsidRPr="001D5165">
              <w:rPr>
                <w:rFonts w:ascii="Calibri" w:hAnsi="Calibri" w:cs="Arial"/>
                <w:b/>
              </w:rPr>
              <w:t xml:space="preserve"> Activity</w:t>
            </w:r>
          </w:p>
        </w:tc>
        <w:tc>
          <w:tcPr>
            <w:tcW w:w="2806" w:type="dxa"/>
          </w:tcPr>
          <w:p w14:paraId="388DF15E" w14:textId="77777777" w:rsidR="000540AD" w:rsidRPr="001D5165" w:rsidRDefault="000540AD" w:rsidP="00191B55">
            <w:pPr>
              <w:rPr>
                <w:rFonts w:ascii="Calibri" w:hAnsi="Calibri"/>
                <w:b/>
              </w:rPr>
            </w:pPr>
            <w:r w:rsidRPr="001D5165">
              <w:rPr>
                <w:rFonts w:ascii="Calibri" w:hAnsi="Calibri"/>
                <w:b/>
              </w:rPr>
              <w:t>Student Activity</w:t>
            </w:r>
          </w:p>
        </w:tc>
        <w:tc>
          <w:tcPr>
            <w:tcW w:w="2552" w:type="dxa"/>
          </w:tcPr>
          <w:p w14:paraId="38717FFC" w14:textId="77777777" w:rsidR="000540AD" w:rsidRPr="001D5165" w:rsidRDefault="000540AD" w:rsidP="00191B55">
            <w:pPr>
              <w:rPr>
                <w:rFonts w:ascii="Calibri" w:hAnsi="Calibri"/>
                <w:b/>
              </w:rPr>
            </w:pPr>
            <w:r>
              <w:rPr>
                <w:rFonts w:ascii="Calibri" w:hAnsi="Calibri"/>
                <w:b/>
              </w:rPr>
              <w:t>Assessment</w:t>
            </w:r>
          </w:p>
        </w:tc>
      </w:tr>
      <w:tr w:rsidR="000540AD" w:rsidRPr="00761C84" w14:paraId="2E712356" w14:textId="77777777" w:rsidTr="00331572">
        <w:trPr>
          <w:trHeight w:val="3655"/>
        </w:trPr>
        <w:tc>
          <w:tcPr>
            <w:tcW w:w="1306" w:type="dxa"/>
          </w:tcPr>
          <w:p w14:paraId="5CFA0425" w14:textId="77777777" w:rsidR="000540AD" w:rsidRDefault="000540AD" w:rsidP="00191B55">
            <w:pPr>
              <w:rPr>
                <w:rFonts w:ascii="Calibri" w:hAnsi="Calibri" w:cs="Arial"/>
              </w:rPr>
            </w:pPr>
            <w:r>
              <w:rPr>
                <w:rFonts w:ascii="Calibri" w:hAnsi="Calibri" w:cs="Arial"/>
              </w:rPr>
              <w:t>3 minutes</w:t>
            </w:r>
          </w:p>
        </w:tc>
        <w:tc>
          <w:tcPr>
            <w:tcW w:w="3260" w:type="dxa"/>
          </w:tcPr>
          <w:p w14:paraId="7E7DDCB9" w14:textId="77777777" w:rsidR="000540AD" w:rsidRPr="0032100A" w:rsidRDefault="000540AD" w:rsidP="00191B55">
            <w:pPr>
              <w:rPr>
                <w:rFonts w:ascii="Calibri" w:hAnsi="Calibri" w:cs="Arial"/>
              </w:rPr>
            </w:pPr>
            <w:r>
              <w:rPr>
                <w:rFonts w:ascii="Calibri" w:hAnsi="Calibri" w:cs="Arial"/>
              </w:rPr>
              <w:t>Introduce the concept that there are many tools for finding academic information – there is not one tool that finds everything, and tools have different benefits and limitations. Explain that databases can be found on subject guides and the database finder page. [Using slides]</w:t>
            </w:r>
          </w:p>
        </w:tc>
        <w:tc>
          <w:tcPr>
            <w:tcW w:w="2806" w:type="dxa"/>
          </w:tcPr>
          <w:p w14:paraId="3D89AAE1" w14:textId="77777777" w:rsidR="000540AD" w:rsidRPr="004254E4" w:rsidRDefault="000540AD" w:rsidP="00191B55">
            <w:pPr>
              <w:ind w:left="29"/>
              <w:rPr>
                <w:rFonts w:ascii="Calibri" w:hAnsi="Calibri"/>
                <w:bCs/>
              </w:rPr>
            </w:pPr>
            <w:r>
              <w:rPr>
                <w:rFonts w:ascii="Calibri" w:hAnsi="Calibri"/>
                <w:bCs/>
              </w:rPr>
              <w:t>Respond to prompts about search tools they have used or are aware of.</w:t>
            </w:r>
          </w:p>
        </w:tc>
        <w:tc>
          <w:tcPr>
            <w:tcW w:w="2552" w:type="dxa"/>
          </w:tcPr>
          <w:p w14:paraId="656D5560" w14:textId="77777777" w:rsidR="000540AD" w:rsidRPr="004254E4" w:rsidRDefault="000540AD" w:rsidP="00191B55">
            <w:pPr>
              <w:ind w:left="357"/>
              <w:rPr>
                <w:rFonts w:ascii="Calibri" w:hAnsi="Calibri"/>
                <w:bCs/>
              </w:rPr>
            </w:pPr>
            <w:r>
              <w:rPr>
                <w:rFonts w:ascii="Calibri" w:hAnsi="Calibri"/>
                <w:bCs/>
              </w:rPr>
              <w:t>n/a</w:t>
            </w:r>
          </w:p>
        </w:tc>
      </w:tr>
      <w:tr w:rsidR="000540AD" w:rsidRPr="00761C84" w14:paraId="4D3E7568" w14:textId="77777777" w:rsidTr="00331572">
        <w:tc>
          <w:tcPr>
            <w:tcW w:w="1306" w:type="dxa"/>
          </w:tcPr>
          <w:p w14:paraId="45655D74" w14:textId="73E7626C" w:rsidR="000540AD" w:rsidRDefault="00FC041F" w:rsidP="00191B55">
            <w:pPr>
              <w:rPr>
                <w:rFonts w:ascii="Calibri" w:hAnsi="Calibri" w:cs="Arial"/>
              </w:rPr>
            </w:pPr>
            <w:r>
              <w:rPr>
                <w:rFonts w:ascii="Calibri" w:hAnsi="Calibri" w:cs="Arial"/>
              </w:rPr>
              <w:t>15-</w:t>
            </w:r>
            <w:r w:rsidR="000540AD">
              <w:rPr>
                <w:rFonts w:ascii="Calibri" w:hAnsi="Calibri" w:cs="Arial"/>
              </w:rPr>
              <w:t>20 minutes</w:t>
            </w:r>
          </w:p>
        </w:tc>
        <w:tc>
          <w:tcPr>
            <w:tcW w:w="3260" w:type="dxa"/>
          </w:tcPr>
          <w:p w14:paraId="5CBF025B" w14:textId="77777777" w:rsidR="000540AD" w:rsidRPr="0032100A" w:rsidRDefault="000540AD" w:rsidP="00191B55">
            <w:pPr>
              <w:rPr>
                <w:rFonts w:ascii="Calibri" w:hAnsi="Calibri" w:cs="Arial"/>
              </w:rPr>
            </w:pPr>
            <w:r>
              <w:rPr>
                <w:rFonts w:ascii="Calibri" w:hAnsi="Calibri" w:cs="Arial"/>
              </w:rPr>
              <w:t>Clarify instructions / assist where needed, listen to group conversations.</w:t>
            </w:r>
          </w:p>
        </w:tc>
        <w:tc>
          <w:tcPr>
            <w:tcW w:w="2806" w:type="dxa"/>
          </w:tcPr>
          <w:p w14:paraId="26CA4762" w14:textId="77777777" w:rsidR="000540AD" w:rsidRPr="004254E4" w:rsidRDefault="000540AD" w:rsidP="00191B55">
            <w:pPr>
              <w:ind w:left="29" w:hanging="29"/>
              <w:rPr>
                <w:rFonts w:ascii="Calibri" w:hAnsi="Calibri"/>
                <w:bCs/>
              </w:rPr>
            </w:pPr>
            <w:r>
              <w:rPr>
                <w:rFonts w:ascii="Calibri" w:hAnsi="Calibri"/>
                <w:bCs/>
              </w:rPr>
              <w:t>Complete the activity in groups. Each group is given worksheets that assign a search tool. Students investigate the tool and answer the questions on the worksheet.</w:t>
            </w:r>
          </w:p>
        </w:tc>
        <w:tc>
          <w:tcPr>
            <w:tcW w:w="2552" w:type="dxa"/>
          </w:tcPr>
          <w:p w14:paraId="39214AC7" w14:textId="77777777" w:rsidR="000540AD" w:rsidRPr="004254E4" w:rsidRDefault="000540AD" w:rsidP="00191B55">
            <w:pPr>
              <w:ind w:left="39" w:hanging="39"/>
              <w:rPr>
                <w:rFonts w:ascii="Calibri" w:hAnsi="Calibri"/>
                <w:bCs/>
              </w:rPr>
            </w:pPr>
            <w:r>
              <w:rPr>
                <w:rFonts w:ascii="Calibri" w:hAnsi="Calibri"/>
                <w:bCs/>
              </w:rPr>
              <w:t>Observation of students’ ability to complete the tasks</w:t>
            </w:r>
          </w:p>
        </w:tc>
      </w:tr>
      <w:tr w:rsidR="000540AD" w:rsidRPr="00761C84" w14:paraId="2836AD40" w14:textId="77777777" w:rsidTr="00331572">
        <w:tc>
          <w:tcPr>
            <w:tcW w:w="1306" w:type="dxa"/>
          </w:tcPr>
          <w:p w14:paraId="702AEAB3" w14:textId="77777777" w:rsidR="000540AD" w:rsidRDefault="000540AD" w:rsidP="00191B55">
            <w:pPr>
              <w:rPr>
                <w:rFonts w:ascii="Calibri" w:hAnsi="Calibri" w:cs="Arial"/>
              </w:rPr>
            </w:pPr>
            <w:r>
              <w:rPr>
                <w:rFonts w:ascii="Calibri" w:hAnsi="Calibri" w:cs="Arial"/>
              </w:rPr>
              <w:t>15 minutes</w:t>
            </w:r>
          </w:p>
        </w:tc>
        <w:tc>
          <w:tcPr>
            <w:tcW w:w="3260" w:type="dxa"/>
          </w:tcPr>
          <w:p w14:paraId="397ABFA7" w14:textId="77777777" w:rsidR="000540AD" w:rsidRDefault="000540AD" w:rsidP="00191B55">
            <w:pPr>
              <w:rPr>
                <w:rFonts w:ascii="Calibri" w:hAnsi="Calibri" w:cs="Arial"/>
              </w:rPr>
            </w:pPr>
            <w:r>
              <w:rPr>
                <w:rFonts w:ascii="Calibri" w:hAnsi="Calibri" w:cs="Arial"/>
              </w:rPr>
              <w:t xml:space="preserve">Offer clarification of details, context as needed while students report back. </w:t>
            </w:r>
          </w:p>
        </w:tc>
        <w:tc>
          <w:tcPr>
            <w:tcW w:w="2806" w:type="dxa"/>
          </w:tcPr>
          <w:p w14:paraId="35172F6D" w14:textId="77777777" w:rsidR="000540AD" w:rsidRPr="00802010" w:rsidRDefault="000540AD" w:rsidP="00191B55">
            <w:pPr>
              <w:rPr>
                <w:rFonts w:ascii="Calibri" w:hAnsi="Calibri"/>
                <w:bCs/>
              </w:rPr>
            </w:pPr>
            <w:r>
              <w:rPr>
                <w:rFonts w:ascii="Calibri" w:hAnsi="Calibri"/>
                <w:bCs/>
              </w:rPr>
              <w:t>Take notes as each group reports their findings. Each group projects a laptop onto a pod screen to show to the rest of the class.</w:t>
            </w:r>
          </w:p>
        </w:tc>
        <w:tc>
          <w:tcPr>
            <w:tcW w:w="2552" w:type="dxa"/>
          </w:tcPr>
          <w:p w14:paraId="5583468F" w14:textId="77777777" w:rsidR="000540AD" w:rsidRPr="00802010" w:rsidRDefault="000540AD" w:rsidP="00191B55">
            <w:pPr>
              <w:ind w:left="39"/>
              <w:rPr>
                <w:rFonts w:ascii="Calibri" w:hAnsi="Calibri"/>
                <w:bCs/>
              </w:rPr>
            </w:pPr>
            <w:r>
              <w:rPr>
                <w:rFonts w:ascii="Calibri" w:hAnsi="Calibri"/>
                <w:bCs/>
              </w:rPr>
              <w:t>Observation of students’ ability to complete the tasks</w:t>
            </w:r>
          </w:p>
        </w:tc>
      </w:tr>
      <w:tr w:rsidR="000540AD" w:rsidRPr="00761C84" w14:paraId="6144CDAD" w14:textId="77777777" w:rsidTr="00331572">
        <w:tc>
          <w:tcPr>
            <w:tcW w:w="1306" w:type="dxa"/>
          </w:tcPr>
          <w:p w14:paraId="54A126CC" w14:textId="77777777" w:rsidR="000540AD" w:rsidRDefault="000540AD" w:rsidP="00191B55">
            <w:pPr>
              <w:rPr>
                <w:rFonts w:ascii="Calibri" w:hAnsi="Calibri" w:cs="Arial"/>
              </w:rPr>
            </w:pPr>
            <w:r>
              <w:rPr>
                <w:rFonts w:ascii="Calibri" w:hAnsi="Calibri" w:cs="Arial"/>
              </w:rPr>
              <w:t>5 minutes</w:t>
            </w:r>
          </w:p>
        </w:tc>
        <w:tc>
          <w:tcPr>
            <w:tcW w:w="3260" w:type="dxa"/>
          </w:tcPr>
          <w:p w14:paraId="455A42F1" w14:textId="77777777" w:rsidR="000540AD" w:rsidRPr="00357702" w:rsidRDefault="000540AD" w:rsidP="00191B55">
            <w:pPr>
              <w:rPr>
                <w:rFonts w:ascii="Calibri" w:hAnsi="Calibri" w:cs="Arial"/>
              </w:rPr>
            </w:pPr>
            <w:r>
              <w:rPr>
                <w:rFonts w:ascii="Calibri" w:hAnsi="Calibri" w:cs="Arial"/>
              </w:rPr>
              <w:t xml:space="preserve">Wrap-up: summarize the activity and reiterate the importance of understanding how different search tools work.  </w:t>
            </w:r>
          </w:p>
        </w:tc>
        <w:tc>
          <w:tcPr>
            <w:tcW w:w="2806" w:type="dxa"/>
          </w:tcPr>
          <w:p w14:paraId="32C6E16E" w14:textId="77777777" w:rsidR="000540AD" w:rsidRPr="009E27F7" w:rsidRDefault="000540AD" w:rsidP="00191B55">
            <w:pPr>
              <w:pStyle w:val="ListParagraph"/>
              <w:ind w:left="0"/>
              <w:rPr>
                <w:rFonts w:ascii="Calibri" w:hAnsi="Calibri"/>
                <w:bCs/>
              </w:rPr>
            </w:pPr>
            <w:r>
              <w:rPr>
                <w:rFonts w:ascii="Calibri" w:hAnsi="Calibri"/>
                <w:bCs/>
              </w:rPr>
              <w:t>Respond to a poll about which search tools they plan to use to find information for their own work and how confident they feel in understanding the tools.</w:t>
            </w:r>
          </w:p>
        </w:tc>
        <w:tc>
          <w:tcPr>
            <w:tcW w:w="2552" w:type="dxa"/>
          </w:tcPr>
          <w:p w14:paraId="12C3168D" w14:textId="77777777" w:rsidR="000540AD" w:rsidRPr="009E27F7" w:rsidRDefault="000540AD" w:rsidP="00191B55">
            <w:pPr>
              <w:pStyle w:val="ListParagraph"/>
              <w:ind w:left="0"/>
              <w:rPr>
                <w:rFonts w:ascii="Calibri" w:hAnsi="Calibri"/>
                <w:bCs/>
              </w:rPr>
            </w:pPr>
            <w:r>
              <w:rPr>
                <w:rFonts w:ascii="Calibri" w:hAnsi="Calibri"/>
                <w:bCs/>
              </w:rPr>
              <w:t>Poll results</w:t>
            </w:r>
          </w:p>
        </w:tc>
      </w:tr>
      <w:tr w:rsidR="000540AD" w:rsidRPr="00D8732A" w14:paraId="5A8B6BBE" w14:textId="77777777" w:rsidTr="00191B55">
        <w:tc>
          <w:tcPr>
            <w:tcW w:w="9924" w:type="dxa"/>
            <w:gridSpan w:val="4"/>
            <w:tcBorders>
              <w:top w:val="single" w:sz="4" w:space="0" w:color="auto"/>
              <w:left w:val="nil"/>
              <w:bottom w:val="nil"/>
              <w:right w:val="nil"/>
            </w:tcBorders>
          </w:tcPr>
          <w:p w14:paraId="2793575E" w14:textId="77777777" w:rsidR="000540AD" w:rsidRPr="00D8732A" w:rsidRDefault="000540AD" w:rsidP="00191B55">
            <w:pPr>
              <w:rPr>
                <w:rFonts w:ascii="Calibri" w:hAnsi="Calibri"/>
                <w:b/>
                <w:sz w:val="28"/>
                <w:szCs w:val="28"/>
              </w:rPr>
            </w:pPr>
          </w:p>
        </w:tc>
      </w:tr>
    </w:tbl>
    <w:p w14:paraId="54570110" w14:textId="66A53744" w:rsidR="00DD0EC9" w:rsidRPr="00FB7B52" w:rsidRDefault="00DD0EC9" w:rsidP="00DD0EC9">
      <w:pPr>
        <w:spacing w:after="0" w:line="240" w:lineRule="auto"/>
        <w:jc w:val="center"/>
        <w:rPr>
          <w:rFonts w:eastAsia="Times New Roman" w:cs="Arial"/>
          <w:b/>
          <w:color w:val="000000"/>
          <w:sz w:val="18"/>
          <w:szCs w:val="18"/>
        </w:rPr>
      </w:pPr>
      <w:r w:rsidRPr="00FB7B52">
        <w:rPr>
          <w:rStyle w:val="TitleChar"/>
          <w:sz w:val="52"/>
          <w:szCs w:val="52"/>
        </w:rPr>
        <w:lastRenderedPageBreak/>
        <w:t>Search tool</w:t>
      </w:r>
      <w:r w:rsidR="001509B9" w:rsidRPr="00FB7B52">
        <w:rPr>
          <w:rStyle w:val="TitleChar"/>
          <w:sz w:val="52"/>
          <w:szCs w:val="52"/>
        </w:rPr>
        <w:t xml:space="preserve"> evaluation</w:t>
      </w:r>
      <w:r w:rsidRPr="00FB7B52">
        <w:rPr>
          <w:rStyle w:val="TitleChar"/>
          <w:sz w:val="52"/>
          <w:szCs w:val="52"/>
        </w:rPr>
        <w:t xml:space="preserve"> </w:t>
      </w:r>
      <w:r w:rsidR="00FB7B52" w:rsidRPr="00FB7B52">
        <w:rPr>
          <w:rStyle w:val="TitleChar"/>
          <w:sz w:val="52"/>
          <w:szCs w:val="52"/>
        </w:rPr>
        <w:t>learner worksheet</w:t>
      </w:r>
    </w:p>
    <w:p w14:paraId="55BFC6F4" w14:textId="39406990" w:rsidR="001509B9" w:rsidRDefault="001509B9" w:rsidP="00DD0EC9">
      <w:pPr>
        <w:spacing w:after="0" w:line="240" w:lineRule="auto"/>
        <w:jc w:val="center"/>
        <w:rPr>
          <w:rFonts w:eastAsia="Times New Roman" w:cs="Arial"/>
          <w:b/>
          <w:color w:val="000000"/>
          <w:sz w:val="20"/>
          <w:szCs w:val="20"/>
        </w:rPr>
      </w:pPr>
    </w:p>
    <w:p w14:paraId="72FB73E9" w14:textId="77777777" w:rsidR="001509B9" w:rsidRDefault="001509B9" w:rsidP="001509B9">
      <w:pPr>
        <w:pStyle w:val="Heading1"/>
      </w:pPr>
      <w:commentRangeStart w:id="0"/>
      <w:r>
        <w:t>Tool name</w:t>
      </w:r>
      <w:commentRangeEnd w:id="0"/>
      <w:r w:rsidR="00542BED">
        <w:rPr>
          <w:rStyle w:val="CommentReference"/>
          <w:rFonts w:asciiTheme="minorHAnsi" w:eastAsiaTheme="minorHAnsi" w:hAnsiTheme="minorHAnsi" w:cstheme="minorBidi"/>
          <w:color w:val="auto"/>
        </w:rPr>
        <w:commentReference w:id="0"/>
      </w:r>
    </w:p>
    <w:p w14:paraId="1FC81994" w14:textId="3A1F33F4" w:rsidR="00D822D1" w:rsidRDefault="00D822D1" w:rsidP="001509B9">
      <w:r>
        <w:t>Google Scholar</w:t>
      </w:r>
      <w:r w:rsidR="00AB0F8F">
        <w:t xml:space="preserve">: scholar.google.com  </w:t>
      </w:r>
    </w:p>
    <w:p w14:paraId="4817FB53" w14:textId="783E1FC6" w:rsidR="00EB4431" w:rsidRDefault="007C724D" w:rsidP="00EB4431">
      <w:r>
        <w:t xml:space="preserve">AI tool such as </w:t>
      </w:r>
      <w:r w:rsidR="00EB4431">
        <w:t>Elicit</w:t>
      </w:r>
      <w:r w:rsidR="0069539F">
        <w:t>, Bing AI</w:t>
      </w:r>
      <w:r w:rsidR="00AB0F8F">
        <w:t xml:space="preserve">, Bard, </w:t>
      </w:r>
      <w:proofErr w:type="spellStart"/>
      <w:r w:rsidR="002320D6">
        <w:t>QuillBot</w:t>
      </w:r>
      <w:proofErr w:type="spellEnd"/>
      <w:r w:rsidR="002320D6">
        <w:t xml:space="preserve">, </w:t>
      </w:r>
      <w:r w:rsidR="00AB0F8F">
        <w:t xml:space="preserve">or </w:t>
      </w:r>
      <w:proofErr w:type="spellStart"/>
      <w:r w:rsidR="00AB0F8F">
        <w:t>ChatGPT</w:t>
      </w:r>
      <w:proofErr w:type="spellEnd"/>
      <w:r w:rsidR="00AB0F8F">
        <w:t xml:space="preserve"> [enter link]</w:t>
      </w:r>
    </w:p>
    <w:p w14:paraId="0EDF6549" w14:textId="7F256E5C" w:rsidR="001509B9" w:rsidRDefault="00D822D1" w:rsidP="001509B9">
      <w:r>
        <w:t>Academic Search Complete</w:t>
      </w:r>
      <w:r w:rsidR="00FD7E05">
        <w:t xml:space="preserve"> or s</w:t>
      </w:r>
      <w:r w:rsidR="00EB4431">
        <w:t>ubject database</w:t>
      </w:r>
      <w:r w:rsidR="00AB0F8F">
        <w:t xml:space="preserve"> [enter link or shortened URL]</w:t>
      </w:r>
    </w:p>
    <w:p w14:paraId="771E9ADE" w14:textId="339AAF4D" w:rsidR="001509B9" w:rsidRPr="001509B9" w:rsidRDefault="001509B9" w:rsidP="001509B9">
      <w:pPr>
        <w:pStyle w:val="Heading1"/>
      </w:pPr>
      <w:r w:rsidRPr="001509B9">
        <w:t>Instructions</w:t>
      </w:r>
    </w:p>
    <w:p w14:paraId="06643567" w14:textId="190A1D88" w:rsidR="001509B9" w:rsidRDefault="00D822D1" w:rsidP="000A504A">
      <w:pPr>
        <w:pStyle w:val="ListParagraph"/>
        <w:numPr>
          <w:ilvl w:val="0"/>
          <w:numId w:val="2"/>
        </w:numPr>
        <w:spacing w:after="120" w:line="240" w:lineRule="auto"/>
        <w:ind w:left="714" w:hanging="357"/>
        <w:contextualSpacing w:val="0"/>
        <w:rPr>
          <w:rFonts w:eastAsia="Times New Roman" w:cs="Arial"/>
          <w:bCs/>
          <w:color w:val="000000"/>
        </w:rPr>
      </w:pPr>
      <w:r>
        <w:rPr>
          <w:rFonts w:eastAsia="Times New Roman" w:cs="Arial"/>
          <w:bCs/>
          <w:color w:val="000000"/>
        </w:rPr>
        <w:t xml:space="preserve">Go to the link above </w:t>
      </w:r>
      <w:r w:rsidR="001622C9">
        <w:rPr>
          <w:rFonts w:eastAsia="Times New Roman" w:cs="Arial"/>
          <w:bCs/>
          <w:color w:val="000000"/>
        </w:rPr>
        <w:t>to access the search tool</w:t>
      </w:r>
      <w:r w:rsidR="004A68A7">
        <w:rPr>
          <w:rFonts w:eastAsia="Times New Roman" w:cs="Arial"/>
          <w:bCs/>
          <w:color w:val="000000"/>
        </w:rPr>
        <w:t>.</w:t>
      </w:r>
    </w:p>
    <w:p w14:paraId="7FE7C1AE" w14:textId="557CD4E4" w:rsidR="001622C9" w:rsidRDefault="00585C4E" w:rsidP="000A504A">
      <w:pPr>
        <w:pStyle w:val="ListParagraph"/>
        <w:numPr>
          <w:ilvl w:val="0"/>
          <w:numId w:val="2"/>
        </w:numPr>
        <w:spacing w:after="120" w:line="240" w:lineRule="auto"/>
        <w:ind w:left="714" w:hanging="357"/>
        <w:contextualSpacing w:val="0"/>
        <w:rPr>
          <w:rFonts w:eastAsia="Times New Roman" w:cs="Arial"/>
          <w:bCs/>
          <w:color w:val="000000"/>
        </w:rPr>
      </w:pPr>
      <w:r>
        <w:rPr>
          <w:rFonts w:eastAsia="Times New Roman" w:cs="Arial"/>
          <w:bCs/>
          <w:color w:val="000000"/>
        </w:rPr>
        <w:t>Conduct a search for</w:t>
      </w:r>
      <w:r w:rsidR="001626D0">
        <w:rPr>
          <w:rFonts w:eastAsia="Times New Roman" w:cs="Arial"/>
          <w:bCs/>
          <w:color w:val="000000"/>
        </w:rPr>
        <w:t xml:space="preserve"> peer-reviewed journal</w:t>
      </w:r>
      <w:r>
        <w:rPr>
          <w:rFonts w:eastAsia="Times New Roman" w:cs="Arial"/>
          <w:bCs/>
          <w:color w:val="000000"/>
        </w:rPr>
        <w:t xml:space="preserve"> articles on the </w:t>
      </w:r>
      <w:commentRangeStart w:id="1"/>
      <w:r>
        <w:rPr>
          <w:rFonts w:eastAsia="Times New Roman" w:cs="Arial"/>
          <w:bCs/>
          <w:color w:val="000000"/>
        </w:rPr>
        <w:t>topic of</w:t>
      </w:r>
      <w:commentRangeEnd w:id="1"/>
      <w:r w:rsidR="001E1BBD">
        <w:rPr>
          <w:rStyle w:val="CommentReference"/>
        </w:rPr>
        <w:commentReference w:id="1"/>
      </w:r>
      <w:r w:rsidR="00C34824">
        <w:rPr>
          <w:rFonts w:eastAsia="Times New Roman" w:cs="Arial"/>
          <w:bCs/>
          <w:color w:val="000000"/>
        </w:rPr>
        <w:t xml:space="preserve">: </w:t>
      </w:r>
      <w:r w:rsidR="001626D0">
        <w:rPr>
          <w:rFonts w:eastAsia="Times New Roman" w:cs="Arial"/>
          <w:bCs/>
          <w:color w:val="000000"/>
        </w:rPr>
        <w:br/>
      </w:r>
      <w:r w:rsidRPr="00C34824">
        <w:rPr>
          <w:rFonts w:eastAsia="Times New Roman" w:cs="Arial"/>
          <w:b/>
          <w:color w:val="000000"/>
        </w:rPr>
        <w:t>the</w:t>
      </w:r>
      <w:r w:rsidR="00EB25C6">
        <w:rPr>
          <w:rFonts w:eastAsia="Times New Roman" w:cs="Arial"/>
          <w:b/>
          <w:color w:val="000000"/>
        </w:rPr>
        <w:t xml:space="preserve"> </w:t>
      </w:r>
      <w:r w:rsidR="001626D0">
        <w:rPr>
          <w:rFonts w:eastAsia="Times New Roman" w:cs="Arial"/>
          <w:b/>
          <w:color w:val="000000"/>
        </w:rPr>
        <w:t>role</w:t>
      </w:r>
      <w:r w:rsidR="00EB25C6">
        <w:rPr>
          <w:rFonts w:eastAsia="Times New Roman" w:cs="Arial"/>
          <w:b/>
          <w:color w:val="000000"/>
        </w:rPr>
        <w:t xml:space="preserve"> of social media </w:t>
      </w:r>
      <w:r w:rsidR="001626D0">
        <w:rPr>
          <w:rFonts w:eastAsia="Times New Roman" w:cs="Arial"/>
          <w:b/>
          <w:color w:val="000000"/>
        </w:rPr>
        <w:t>i</w:t>
      </w:r>
      <w:r w:rsidR="00EB25C6">
        <w:rPr>
          <w:rFonts w:eastAsia="Times New Roman" w:cs="Arial"/>
          <w:b/>
          <w:color w:val="000000"/>
        </w:rPr>
        <w:t>n</w:t>
      </w:r>
      <w:r w:rsidRPr="00C34824">
        <w:rPr>
          <w:rFonts w:eastAsia="Times New Roman" w:cs="Arial"/>
          <w:b/>
          <w:color w:val="000000"/>
        </w:rPr>
        <w:t xml:space="preserve"> </w:t>
      </w:r>
      <w:r w:rsidR="00C34824" w:rsidRPr="00C34824">
        <w:rPr>
          <w:rFonts w:eastAsia="Times New Roman" w:cs="Arial"/>
          <w:b/>
          <w:color w:val="000000"/>
        </w:rPr>
        <w:t>perpetuating climate change denial</w:t>
      </w:r>
      <w:r w:rsidR="00C34824">
        <w:rPr>
          <w:rFonts w:eastAsia="Times New Roman" w:cs="Arial"/>
          <w:bCs/>
          <w:color w:val="000000"/>
        </w:rPr>
        <w:t>.</w:t>
      </w:r>
    </w:p>
    <w:p w14:paraId="45B4402E" w14:textId="7DB7C151" w:rsidR="00C34824" w:rsidRDefault="002556C1" w:rsidP="000A504A">
      <w:pPr>
        <w:pStyle w:val="ListParagraph"/>
        <w:numPr>
          <w:ilvl w:val="0"/>
          <w:numId w:val="2"/>
        </w:numPr>
        <w:spacing w:after="120" w:line="240" w:lineRule="auto"/>
        <w:ind w:left="714" w:hanging="357"/>
        <w:contextualSpacing w:val="0"/>
        <w:rPr>
          <w:rFonts w:eastAsia="Times New Roman" w:cs="Arial"/>
          <w:bCs/>
          <w:color w:val="000000"/>
        </w:rPr>
      </w:pPr>
      <w:r>
        <w:rPr>
          <w:rFonts w:eastAsia="Times New Roman" w:cs="Arial"/>
          <w:bCs/>
          <w:color w:val="000000"/>
        </w:rPr>
        <w:t>Discuss</w:t>
      </w:r>
      <w:r w:rsidR="00C34824">
        <w:rPr>
          <w:rFonts w:eastAsia="Times New Roman" w:cs="Arial"/>
          <w:bCs/>
          <w:color w:val="000000"/>
        </w:rPr>
        <w:t xml:space="preserve"> the </w:t>
      </w:r>
      <w:r w:rsidR="00E64E7F">
        <w:rPr>
          <w:rFonts w:eastAsia="Times New Roman" w:cs="Arial"/>
          <w:bCs/>
          <w:color w:val="000000"/>
        </w:rPr>
        <w:t xml:space="preserve">evaluation </w:t>
      </w:r>
      <w:r w:rsidR="00C34824">
        <w:rPr>
          <w:rFonts w:eastAsia="Times New Roman" w:cs="Arial"/>
          <w:bCs/>
          <w:color w:val="000000"/>
        </w:rPr>
        <w:t>questions below as a group</w:t>
      </w:r>
      <w:r w:rsidR="004A68A7">
        <w:rPr>
          <w:rFonts w:eastAsia="Times New Roman" w:cs="Arial"/>
          <w:bCs/>
          <w:color w:val="000000"/>
        </w:rPr>
        <w:t>.</w:t>
      </w:r>
    </w:p>
    <w:p w14:paraId="69FE5EB2" w14:textId="73A29307" w:rsidR="00936FA1" w:rsidRPr="00936FA1" w:rsidRDefault="00936FA1" w:rsidP="000A504A">
      <w:pPr>
        <w:pStyle w:val="ListParagraph"/>
        <w:numPr>
          <w:ilvl w:val="0"/>
          <w:numId w:val="2"/>
        </w:numPr>
        <w:spacing w:after="120" w:line="240" w:lineRule="auto"/>
        <w:ind w:left="714" w:hanging="357"/>
        <w:contextualSpacing w:val="0"/>
        <w:rPr>
          <w:rFonts w:eastAsia="Times New Roman" w:cs="Arial"/>
          <w:bCs/>
          <w:color w:val="000000"/>
        </w:rPr>
      </w:pPr>
      <w:r>
        <w:rPr>
          <w:rFonts w:eastAsia="Times New Roman" w:cs="Arial"/>
          <w:bCs/>
          <w:color w:val="000000"/>
        </w:rPr>
        <w:t>Assign one person</w:t>
      </w:r>
      <w:r w:rsidR="00952E10">
        <w:rPr>
          <w:rFonts w:eastAsia="Times New Roman" w:cs="Arial"/>
          <w:bCs/>
          <w:color w:val="000000"/>
        </w:rPr>
        <w:t xml:space="preserve"> in the group</w:t>
      </w:r>
      <w:r>
        <w:rPr>
          <w:rFonts w:eastAsia="Times New Roman" w:cs="Arial"/>
          <w:bCs/>
          <w:color w:val="000000"/>
        </w:rPr>
        <w:t xml:space="preserve"> to share their screen</w:t>
      </w:r>
      <w:r w:rsidR="002556C1">
        <w:rPr>
          <w:rFonts w:eastAsia="Times New Roman" w:cs="Arial"/>
          <w:bCs/>
          <w:color w:val="000000"/>
        </w:rPr>
        <w:t xml:space="preserve"> to show your search results</w:t>
      </w:r>
      <w:r>
        <w:rPr>
          <w:rFonts w:eastAsia="Times New Roman" w:cs="Arial"/>
          <w:bCs/>
          <w:color w:val="000000"/>
        </w:rPr>
        <w:t xml:space="preserve"> and report </w:t>
      </w:r>
      <w:r w:rsidR="002556C1">
        <w:rPr>
          <w:rFonts w:eastAsia="Times New Roman" w:cs="Arial"/>
          <w:bCs/>
          <w:color w:val="000000"/>
        </w:rPr>
        <w:t>your</w:t>
      </w:r>
      <w:r>
        <w:rPr>
          <w:rFonts w:eastAsia="Times New Roman" w:cs="Arial"/>
          <w:bCs/>
          <w:color w:val="000000"/>
        </w:rPr>
        <w:t xml:space="preserve"> findings to the class</w:t>
      </w:r>
      <w:r w:rsidR="004A68A7">
        <w:rPr>
          <w:rFonts w:eastAsia="Times New Roman" w:cs="Arial"/>
          <w:bCs/>
          <w:color w:val="000000"/>
        </w:rPr>
        <w:t>.</w:t>
      </w:r>
    </w:p>
    <w:p w14:paraId="6D34B75A" w14:textId="4D0EEF4B" w:rsidR="00C34824" w:rsidRDefault="00956698" w:rsidP="00C34824">
      <w:pPr>
        <w:spacing w:after="0" w:line="240" w:lineRule="auto"/>
        <w:rPr>
          <w:rFonts w:eastAsia="Times New Roman" w:cs="Arial"/>
          <w:bCs/>
          <w:color w:val="000000"/>
        </w:rPr>
      </w:pPr>
      <w:r>
        <w:rPr>
          <w:rFonts w:eastAsia="Times New Roman" w:cs="Arial"/>
          <w:bCs/>
          <w:color w:val="000000"/>
        </w:rPr>
        <w:br/>
      </w:r>
      <w:r w:rsidR="00C34824">
        <w:rPr>
          <w:rFonts w:eastAsia="Times New Roman" w:cs="Arial"/>
          <w:bCs/>
          <w:color w:val="000000"/>
        </w:rPr>
        <w:t>(</w:t>
      </w:r>
      <w:r w:rsidR="005419D3">
        <w:rPr>
          <w:rFonts w:eastAsia="Times New Roman" w:cs="Arial"/>
          <w:bCs/>
          <w:color w:val="000000"/>
        </w:rPr>
        <w:t>15-</w:t>
      </w:r>
      <w:r w:rsidR="004A68A7">
        <w:rPr>
          <w:rFonts w:eastAsia="Times New Roman" w:cs="Arial"/>
          <w:bCs/>
          <w:color w:val="000000"/>
        </w:rPr>
        <w:t>20</w:t>
      </w:r>
      <w:r w:rsidR="00C34824">
        <w:rPr>
          <w:rFonts w:eastAsia="Times New Roman" w:cs="Arial"/>
          <w:bCs/>
          <w:color w:val="000000"/>
        </w:rPr>
        <w:t xml:space="preserve"> minutes</w:t>
      </w:r>
      <w:r w:rsidR="00936FA1">
        <w:rPr>
          <w:rFonts w:eastAsia="Times New Roman" w:cs="Arial"/>
          <w:bCs/>
          <w:color w:val="000000"/>
        </w:rPr>
        <w:t>)</w:t>
      </w:r>
    </w:p>
    <w:p w14:paraId="2EC80179" w14:textId="77777777" w:rsidR="00956698" w:rsidRPr="00C34824" w:rsidRDefault="00956698" w:rsidP="00C34824">
      <w:pPr>
        <w:spacing w:after="0" w:line="240" w:lineRule="auto"/>
        <w:rPr>
          <w:rFonts w:eastAsia="Times New Roman" w:cs="Arial"/>
          <w:bCs/>
          <w:color w:val="000000"/>
        </w:rPr>
      </w:pPr>
    </w:p>
    <w:p w14:paraId="47CE6B37" w14:textId="55F988B4" w:rsidR="00C34824" w:rsidRDefault="00936FA1" w:rsidP="00D822D1">
      <w:pPr>
        <w:pStyle w:val="ListParagraph"/>
        <w:numPr>
          <w:ilvl w:val="0"/>
          <w:numId w:val="2"/>
        </w:numPr>
        <w:spacing w:after="0" w:line="240" w:lineRule="auto"/>
        <w:rPr>
          <w:rFonts w:eastAsia="Times New Roman" w:cs="Arial"/>
          <w:bCs/>
          <w:color w:val="000000"/>
        </w:rPr>
      </w:pPr>
      <w:r>
        <w:rPr>
          <w:rFonts w:eastAsia="Times New Roman" w:cs="Arial"/>
          <w:bCs/>
          <w:color w:val="000000"/>
        </w:rPr>
        <w:t>Each group reports back</w:t>
      </w:r>
      <w:r w:rsidR="000A504A">
        <w:rPr>
          <w:rFonts w:eastAsia="Times New Roman" w:cs="Arial"/>
          <w:bCs/>
          <w:color w:val="000000"/>
        </w:rPr>
        <w:t xml:space="preserve"> on their discussion.</w:t>
      </w:r>
      <w:r w:rsidR="00956698">
        <w:rPr>
          <w:rFonts w:eastAsia="Times New Roman" w:cs="Arial"/>
          <w:bCs/>
          <w:color w:val="000000"/>
        </w:rPr>
        <w:br/>
      </w:r>
    </w:p>
    <w:p w14:paraId="013CA8C3" w14:textId="56C459CC" w:rsidR="00936FA1" w:rsidRPr="00936FA1" w:rsidRDefault="00936FA1" w:rsidP="00936FA1">
      <w:pPr>
        <w:spacing w:after="0" w:line="240" w:lineRule="auto"/>
        <w:rPr>
          <w:rFonts w:eastAsia="Times New Roman" w:cs="Arial"/>
          <w:bCs/>
          <w:color w:val="000000"/>
        </w:rPr>
      </w:pPr>
      <w:r>
        <w:rPr>
          <w:rFonts w:eastAsia="Times New Roman" w:cs="Arial"/>
          <w:bCs/>
          <w:color w:val="000000"/>
        </w:rPr>
        <w:t>(15 minutes)</w:t>
      </w:r>
    </w:p>
    <w:p w14:paraId="2B6A8390" w14:textId="60F46A7C" w:rsidR="001509B9" w:rsidRDefault="001509B9" w:rsidP="001509B9">
      <w:pPr>
        <w:spacing w:after="0" w:line="240" w:lineRule="auto"/>
        <w:rPr>
          <w:b/>
        </w:rPr>
      </w:pPr>
    </w:p>
    <w:p w14:paraId="1BA5F0D0" w14:textId="29A8FDDB" w:rsidR="00EB4431" w:rsidRPr="00DD0EC9" w:rsidRDefault="00EB4431" w:rsidP="00EB4431">
      <w:pPr>
        <w:pStyle w:val="Heading1"/>
      </w:pPr>
      <w:commentRangeStart w:id="2"/>
      <w:r>
        <w:t>Evaluation questions</w:t>
      </w:r>
      <w:commentRangeEnd w:id="2"/>
      <w:r w:rsidR="00D11BBC">
        <w:rPr>
          <w:rStyle w:val="CommentReference"/>
          <w:rFonts w:asciiTheme="minorHAnsi" w:eastAsiaTheme="minorHAnsi" w:hAnsiTheme="minorHAnsi" w:cstheme="minorBidi"/>
          <w:color w:val="auto"/>
        </w:rPr>
        <w:commentReference w:id="2"/>
      </w:r>
    </w:p>
    <w:p w14:paraId="54570111" w14:textId="77777777" w:rsidR="00DD0EC9" w:rsidRPr="00DD0EC9" w:rsidRDefault="00DD0EC9" w:rsidP="00DD0EC9">
      <w:pPr>
        <w:spacing w:after="0" w:line="240" w:lineRule="auto"/>
        <w:jc w:val="center"/>
        <w:rPr>
          <w:rFonts w:eastAsia="Times New Roman" w:cs="Times New Roman"/>
          <w:b/>
          <w:color w:val="000000"/>
        </w:rPr>
      </w:pPr>
    </w:p>
    <w:p w14:paraId="721E05D6" w14:textId="2D367779" w:rsidR="005419D3" w:rsidRDefault="00C34824" w:rsidP="00492423">
      <w:pPr>
        <w:pStyle w:val="ListParagraph"/>
        <w:numPr>
          <w:ilvl w:val="0"/>
          <w:numId w:val="3"/>
        </w:numPr>
        <w:spacing w:after="1200" w:line="240" w:lineRule="auto"/>
        <w:ind w:left="357" w:hanging="357"/>
        <w:contextualSpacing w:val="0"/>
        <w:rPr>
          <w:rFonts w:eastAsia="Times New Roman" w:cs="Arial"/>
          <w:bCs/>
          <w:color w:val="000000"/>
        </w:rPr>
      </w:pPr>
      <w:r w:rsidRPr="00FD7E05">
        <w:rPr>
          <w:rFonts w:eastAsia="Times New Roman" w:cs="Arial"/>
          <w:color w:val="000000"/>
          <w:sz w:val="24"/>
          <w:szCs w:val="24"/>
        </w:rPr>
        <w:t>How d</w:t>
      </w:r>
      <w:r w:rsidR="00FD7E05">
        <w:rPr>
          <w:rFonts w:eastAsia="Times New Roman" w:cs="Arial"/>
          <w:color w:val="000000"/>
          <w:sz w:val="24"/>
          <w:szCs w:val="24"/>
        </w:rPr>
        <w:t>id</w:t>
      </w:r>
      <w:r w:rsidRPr="00FD7E05">
        <w:rPr>
          <w:rFonts w:eastAsia="Times New Roman" w:cs="Arial"/>
          <w:color w:val="000000"/>
          <w:sz w:val="24"/>
          <w:szCs w:val="24"/>
        </w:rPr>
        <w:t xml:space="preserve"> you conduct a search for</w:t>
      </w:r>
      <w:r w:rsidR="00FD7E05" w:rsidRPr="00FD7E05">
        <w:rPr>
          <w:rFonts w:eastAsia="Times New Roman" w:cs="Arial"/>
          <w:color w:val="000000"/>
          <w:sz w:val="24"/>
          <w:szCs w:val="24"/>
        </w:rPr>
        <w:t xml:space="preserve"> articles on </w:t>
      </w:r>
      <w:r w:rsidR="00FD7E05" w:rsidRPr="00FD7E05">
        <w:rPr>
          <w:rFonts w:eastAsia="Times New Roman" w:cs="Arial"/>
          <w:b/>
          <w:color w:val="000000"/>
        </w:rPr>
        <w:t>the role of the media in perpetuating climate change denial</w:t>
      </w:r>
      <w:r w:rsidR="00FD7E05" w:rsidRPr="00FD7E05">
        <w:rPr>
          <w:rFonts w:eastAsia="Times New Roman" w:cs="Arial"/>
          <w:bCs/>
          <w:color w:val="000000"/>
        </w:rPr>
        <w:t>?</w:t>
      </w:r>
      <w:r w:rsidR="00140C8F">
        <w:rPr>
          <w:rFonts w:eastAsia="Times New Roman" w:cs="Arial"/>
          <w:bCs/>
          <w:color w:val="000000"/>
        </w:rPr>
        <w:t xml:space="preserve"> (That is, what did you type</w:t>
      </w:r>
      <w:r w:rsidR="00B75F31">
        <w:rPr>
          <w:rFonts w:eastAsia="Times New Roman" w:cs="Arial"/>
          <w:bCs/>
          <w:color w:val="000000"/>
        </w:rPr>
        <w:t xml:space="preserve"> in the search box(es)</w:t>
      </w:r>
      <w:r w:rsidR="00140C8F">
        <w:rPr>
          <w:rFonts w:eastAsia="Times New Roman" w:cs="Arial"/>
          <w:bCs/>
          <w:color w:val="000000"/>
        </w:rPr>
        <w:t>?)</w:t>
      </w:r>
    </w:p>
    <w:p w14:paraId="247038F7" w14:textId="5F4195D5" w:rsidR="00FD7E05" w:rsidRPr="00FD7E05" w:rsidRDefault="00FD7E05" w:rsidP="00492423">
      <w:pPr>
        <w:pStyle w:val="ListParagraph"/>
        <w:numPr>
          <w:ilvl w:val="0"/>
          <w:numId w:val="3"/>
        </w:numPr>
        <w:spacing w:after="1200" w:line="240" w:lineRule="auto"/>
        <w:ind w:left="357" w:hanging="357"/>
        <w:contextualSpacing w:val="0"/>
        <w:rPr>
          <w:rFonts w:eastAsia="Times New Roman" w:cs="Arial"/>
          <w:bCs/>
          <w:color w:val="000000"/>
        </w:rPr>
      </w:pPr>
      <w:r w:rsidRPr="00FD7E05">
        <w:rPr>
          <w:rFonts w:eastAsia="Times New Roman" w:cs="Arial"/>
          <w:bCs/>
          <w:color w:val="000000"/>
        </w:rPr>
        <w:t>How many results did you get?</w:t>
      </w:r>
    </w:p>
    <w:p w14:paraId="5457011E" w14:textId="3082076A" w:rsidR="00DD0EC9" w:rsidRPr="00813D44" w:rsidRDefault="00DD0EC9" w:rsidP="00492423">
      <w:pPr>
        <w:pStyle w:val="ListParagraph"/>
        <w:numPr>
          <w:ilvl w:val="0"/>
          <w:numId w:val="3"/>
        </w:numPr>
        <w:spacing w:after="1200" w:line="240" w:lineRule="auto"/>
        <w:ind w:left="357" w:hanging="357"/>
        <w:contextualSpacing w:val="0"/>
        <w:rPr>
          <w:rFonts w:eastAsia="Times New Roman" w:cs="Arial"/>
          <w:color w:val="000000"/>
          <w:sz w:val="24"/>
          <w:szCs w:val="24"/>
        </w:rPr>
      </w:pPr>
      <w:r w:rsidRPr="00EB4431">
        <w:rPr>
          <w:rFonts w:eastAsia="Times New Roman" w:cs="Arial"/>
          <w:color w:val="000000"/>
          <w:sz w:val="24"/>
          <w:szCs w:val="24"/>
        </w:rPr>
        <w:lastRenderedPageBreak/>
        <w:t xml:space="preserve">What type of </w:t>
      </w:r>
      <w:r w:rsidR="0065247B">
        <w:rPr>
          <w:rFonts w:eastAsia="Times New Roman" w:cs="Arial"/>
          <w:color w:val="000000"/>
          <w:sz w:val="24"/>
          <w:szCs w:val="24"/>
        </w:rPr>
        <w:t>sources</w:t>
      </w:r>
      <w:r w:rsidRPr="00EB4431">
        <w:rPr>
          <w:rFonts w:eastAsia="Times New Roman" w:cs="Arial"/>
          <w:color w:val="000000"/>
          <w:sz w:val="24"/>
          <w:szCs w:val="24"/>
        </w:rPr>
        <w:t xml:space="preserve"> can you find with this tool?</w:t>
      </w:r>
      <w:r w:rsidR="00D77F4D">
        <w:rPr>
          <w:rFonts w:eastAsia="Times New Roman" w:cs="Arial"/>
          <w:color w:val="000000"/>
          <w:sz w:val="24"/>
          <w:szCs w:val="24"/>
        </w:rPr>
        <w:t xml:space="preserve"> </w:t>
      </w:r>
      <w:r w:rsidR="00DB1502">
        <w:rPr>
          <w:rFonts w:eastAsia="Times New Roman" w:cs="Arial"/>
          <w:color w:val="000000"/>
          <w:sz w:val="24"/>
          <w:szCs w:val="24"/>
        </w:rPr>
        <w:t>For example:</w:t>
      </w:r>
      <w:r w:rsidR="00D77F4D">
        <w:rPr>
          <w:rFonts w:eastAsia="Times New Roman" w:cs="Arial"/>
          <w:color w:val="000000"/>
          <w:sz w:val="24"/>
          <w:szCs w:val="24"/>
        </w:rPr>
        <w:t xml:space="preserve"> </w:t>
      </w:r>
      <w:r w:rsidR="009430C5">
        <w:rPr>
          <w:rFonts w:eastAsia="Times New Roman" w:cs="Arial"/>
          <w:color w:val="000000"/>
          <w:sz w:val="24"/>
          <w:szCs w:val="24"/>
        </w:rPr>
        <w:t xml:space="preserve">do </w:t>
      </w:r>
      <w:r w:rsidR="00DB1502">
        <w:rPr>
          <w:rFonts w:eastAsia="Times New Roman" w:cs="Arial"/>
          <w:color w:val="000000"/>
          <w:sz w:val="24"/>
          <w:szCs w:val="24"/>
        </w:rPr>
        <w:t xml:space="preserve">the search results </w:t>
      </w:r>
      <w:r w:rsidR="009430C5">
        <w:rPr>
          <w:rFonts w:eastAsia="Times New Roman" w:cs="Arial"/>
          <w:color w:val="000000"/>
          <w:sz w:val="24"/>
          <w:szCs w:val="24"/>
        </w:rPr>
        <w:t xml:space="preserve">include </w:t>
      </w:r>
      <w:r w:rsidR="00DB1502">
        <w:rPr>
          <w:rFonts w:eastAsia="Times New Roman" w:cs="Arial"/>
          <w:color w:val="000000"/>
          <w:sz w:val="24"/>
          <w:szCs w:val="24"/>
        </w:rPr>
        <w:t xml:space="preserve">books, journal articles, newspaper or magazine articles, </w:t>
      </w:r>
      <w:r w:rsidR="005419D3">
        <w:rPr>
          <w:rFonts w:eastAsia="Times New Roman" w:cs="Arial"/>
          <w:color w:val="000000"/>
          <w:sz w:val="24"/>
          <w:szCs w:val="24"/>
        </w:rPr>
        <w:t xml:space="preserve">a text-only answer, </w:t>
      </w:r>
      <w:r w:rsidR="0065247B">
        <w:rPr>
          <w:rFonts w:eastAsia="Times New Roman" w:cs="Arial"/>
          <w:color w:val="000000"/>
          <w:sz w:val="24"/>
          <w:szCs w:val="24"/>
        </w:rPr>
        <w:t>or something else?</w:t>
      </w:r>
    </w:p>
    <w:p w14:paraId="54570123" w14:textId="7E08F31E" w:rsidR="00DD0EC9" w:rsidRPr="00EB4431" w:rsidRDefault="0065247B" w:rsidP="00492423">
      <w:pPr>
        <w:pStyle w:val="ListParagraph"/>
        <w:numPr>
          <w:ilvl w:val="0"/>
          <w:numId w:val="3"/>
        </w:numPr>
        <w:spacing w:after="1200" w:line="240" w:lineRule="auto"/>
        <w:ind w:left="357" w:hanging="357"/>
        <w:contextualSpacing w:val="0"/>
        <w:rPr>
          <w:rFonts w:eastAsia="Times New Roman" w:cs="Times New Roman"/>
          <w:color w:val="000000"/>
          <w:sz w:val="24"/>
          <w:szCs w:val="24"/>
        </w:rPr>
      </w:pPr>
      <w:r>
        <w:rPr>
          <w:rFonts w:eastAsia="Times New Roman" w:cs="Arial"/>
          <w:color w:val="000000"/>
          <w:sz w:val="24"/>
          <w:szCs w:val="24"/>
        </w:rPr>
        <w:t xml:space="preserve">Does the tool </w:t>
      </w:r>
      <w:r w:rsidR="009430C5">
        <w:rPr>
          <w:rFonts w:eastAsia="Times New Roman" w:cs="Arial"/>
          <w:color w:val="000000"/>
          <w:sz w:val="24"/>
          <w:szCs w:val="24"/>
        </w:rPr>
        <w:t>search for sources only in a particular subject area or type of publication</w:t>
      </w:r>
      <w:r w:rsidR="00DD0EC9" w:rsidRPr="00EB4431">
        <w:rPr>
          <w:rFonts w:eastAsia="Times New Roman" w:cs="Arial"/>
          <w:color w:val="000000"/>
          <w:sz w:val="24"/>
          <w:szCs w:val="24"/>
        </w:rPr>
        <w:t>?</w:t>
      </w:r>
    </w:p>
    <w:p w14:paraId="7729F37E" w14:textId="62A55609" w:rsidR="0065247B" w:rsidRDefault="009430C5" w:rsidP="00492423">
      <w:pPr>
        <w:pStyle w:val="ListParagraph"/>
        <w:numPr>
          <w:ilvl w:val="0"/>
          <w:numId w:val="3"/>
        </w:numPr>
        <w:spacing w:after="1200"/>
        <w:ind w:left="357" w:hanging="357"/>
        <w:contextualSpacing w:val="0"/>
        <w:rPr>
          <w:rFonts w:eastAsia="Times New Roman" w:cs="Arial"/>
          <w:color w:val="000000"/>
          <w:sz w:val="24"/>
          <w:szCs w:val="24"/>
        </w:rPr>
      </w:pPr>
      <w:r>
        <w:rPr>
          <w:rFonts w:eastAsia="Times New Roman" w:cs="Arial"/>
          <w:color w:val="000000"/>
          <w:sz w:val="24"/>
          <w:szCs w:val="24"/>
        </w:rPr>
        <w:t>How can you access the full text of the article from the search results page?</w:t>
      </w:r>
      <w:r w:rsidR="008C62BF">
        <w:rPr>
          <w:rFonts w:eastAsia="Times New Roman" w:cs="Arial"/>
          <w:color w:val="000000"/>
          <w:sz w:val="24"/>
          <w:szCs w:val="24"/>
        </w:rPr>
        <w:t xml:space="preserve"> </w:t>
      </w:r>
      <w:r w:rsidR="008C62BF">
        <w:rPr>
          <w:rFonts w:eastAsia="Times New Roman" w:cs="Arial"/>
          <w:color w:val="000000"/>
          <w:sz w:val="24"/>
          <w:szCs w:val="24"/>
        </w:rPr>
        <w:br/>
        <w:t>Bonus question: if not, what should you do</w:t>
      </w:r>
      <w:r w:rsidR="00B65E59">
        <w:rPr>
          <w:rFonts w:eastAsia="Times New Roman" w:cs="Arial"/>
          <w:color w:val="000000"/>
          <w:sz w:val="24"/>
          <w:szCs w:val="24"/>
        </w:rPr>
        <w:t xml:space="preserve"> to find the full text</w:t>
      </w:r>
      <w:r w:rsidR="008C62BF">
        <w:rPr>
          <w:rFonts w:eastAsia="Times New Roman" w:cs="Arial"/>
          <w:color w:val="000000"/>
          <w:sz w:val="24"/>
          <w:szCs w:val="24"/>
        </w:rPr>
        <w:t>?</w:t>
      </w:r>
    </w:p>
    <w:p w14:paraId="3EF222D3" w14:textId="2944B130" w:rsidR="009430C5" w:rsidRDefault="009430C5" w:rsidP="00492423">
      <w:pPr>
        <w:pStyle w:val="ListParagraph"/>
        <w:numPr>
          <w:ilvl w:val="0"/>
          <w:numId w:val="3"/>
        </w:numPr>
        <w:spacing w:after="1200"/>
        <w:ind w:left="357" w:hanging="357"/>
        <w:contextualSpacing w:val="0"/>
        <w:rPr>
          <w:rFonts w:eastAsia="Times New Roman" w:cs="Arial"/>
          <w:color w:val="000000"/>
          <w:sz w:val="24"/>
          <w:szCs w:val="24"/>
        </w:rPr>
      </w:pPr>
      <w:r>
        <w:rPr>
          <w:rFonts w:eastAsia="Times New Roman" w:cs="Arial"/>
          <w:color w:val="000000"/>
          <w:sz w:val="24"/>
          <w:szCs w:val="24"/>
        </w:rPr>
        <w:t>What are some ways that you can limit your search?</w:t>
      </w:r>
    </w:p>
    <w:p w14:paraId="011D42C2" w14:textId="73E22D5A" w:rsidR="00FD7E05" w:rsidRDefault="00DD0EC9" w:rsidP="00492423">
      <w:pPr>
        <w:pStyle w:val="ListParagraph"/>
        <w:numPr>
          <w:ilvl w:val="0"/>
          <w:numId w:val="3"/>
        </w:numPr>
        <w:spacing w:after="1200"/>
        <w:ind w:left="357" w:hanging="357"/>
        <w:contextualSpacing w:val="0"/>
        <w:rPr>
          <w:sz w:val="24"/>
          <w:szCs w:val="24"/>
        </w:rPr>
      </w:pPr>
      <w:r w:rsidRPr="00EB4431">
        <w:rPr>
          <w:sz w:val="24"/>
          <w:szCs w:val="24"/>
        </w:rPr>
        <w:t xml:space="preserve">In what way </w:t>
      </w:r>
      <w:r w:rsidR="0069539F">
        <w:rPr>
          <w:sz w:val="24"/>
          <w:szCs w:val="24"/>
        </w:rPr>
        <w:t>is</w:t>
      </w:r>
      <w:r w:rsidRPr="00EB4431">
        <w:rPr>
          <w:sz w:val="24"/>
          <w:szCs w:val="24"/>
        </w:rPr>
        <w:t xml:space="preserve"> searching with this tool</w:t>
      </w:r>
      <w:r w:rsidR="00FB7B52">
        <w:rPr>
          <w:sz w:val="24"/>
          <w:szCs w:val="24"/>
        </w:rPr>
        <w:t xml:space="preserve"> </w:t>
      </w:r>
      <w:r w:rsidRPr="00EB4431">
        <w:rPr>
          <w:sz w:val="24"/>
          <w:szCs w:val="24"/>
        </w:rPr>
        <w:t>different from searching with Google</w:t>
      </w:r>
      <w:r w:rsidR="009430C5">
        <w:rPr>
          <w:sz w:val="24"/>
          <w:szCs w:val="24"/>
        </w:rPr>
        <w:t xml:space="preserve"> (or another web search engine)</w:t>
      </w:r>
      <w:r w:rsidRPr="00EB4431">
        <w:rPr>
          <w:sz w:val="24"/>
          <w:szCs w:val="24"/>
        </w:rPr>
        <w:t>?</w:t>
      </w:r>
    </w:p>
    <w:p w14:paraId="7EC7DB7A" w14:textId="11B20EB9" w:rsidR="001327E0" w:rsidRDefault="00D81E72" w:rsidP="00492423">
      <w:pPr>
        <w:pStyle w:val="ListParagraph"/>
        <w:numPr>
          <w:ilvl w:val="0"/>
          <w:numId w:val="3"/>
        </w:numPr>
        <w:spacing w:after="1200"/>
        <w:ind w:left="357" w:hanging="357"/>
        <w:contextualSpacing w:val="0"/>
        <w:rPr>
          <w:sz w:val="24"/>
          <w:szCs w:val="24"/>
        </w:rPr>
      </w:pPr>
      <w:r>
        <w:rPr>
          <w:sz w:val="24"/>
          <w:szCs w:val="24"/>
        </w:rPr>
        <w:t>Can you tell if</w:t>
      </w:r>
      <w:r w:rsidR="0082574E">
        <w:rPr>
          <w:sz w:val="24"/>
          <w:szCs w:val="24"/>
        </w:rPr>
        <w:t xml:space="preserve"> your private information </w:t>
      </w:r>
      <w:r w:rsidR="00B65E59">
        <w:rPr>
          <w:sz w:val="24"/>
          <w:szCs w:val="24"/>
        </w:rPr>
        <w:t xml:space="preserve">is </w:t>
      </w:r>
      <w:r w:rsidR="0082574E">
        <w:rPr>
          <w:sz w:val="24"/>
          <w:szCs w:val="24"/>
        </w:rPr>
        <w:t xml:space="preserve">being tracked as you use this tool? </w:t>
      </w:r>
    </w:p>
    <w:p w14:paraId="3CD797F3" w14:textId="5AFC2AC6" w:rsidR="00E7387A" w:rsidRPr="00492423" w:rsidRDefault="00D81E72" w:rsidP="00492423">
      <w:pPr>
        <w:pStyle w:val="ListParagraph"/>
        <w:numPr>
          <w:ilvl w:val="0"/>
          <w:numId w:val="3"/>
        </w:numPr>
        <w:spacing w:after="1200"/>
        <w:ind w:left="357" w:hanging="357"/>
        <w:contextualSpacing w:val="0"/>
        <w:rPr>
          <w:sz w:val="24"/>
          <w:szCs w:val="24"/>
        </w:rPr>
      </w:pPr>
      <w:r>
        <w:rPr>
          <w:sz w:val="24"/>
          <w:szCs w:val="24"/>
        </w:rPr>
        <w:t>Who is making money from your use of this</w:t>
      </w:r>
      <w:r w:rsidR="00B90E51">
        <w:rPr>
          <w:sz w:val="24"/>
          <w:szCs w:val="24"/>
        </w:rPr>
        <w:t xml:space="preserve"> search</w:t>
      </w:r>
      <w:r>
        <w:rPr>
          <w:sz w:val="24"/>
          <w:szCs w:val="24"/>
        </w:rPr>
        <w:t xml:space="preserve"> tool (if anyone)?</w:t>
      </w:r>
    </w:p>
    <w:p w14:paraId="34EABA00" w14:textId="2DBDCDB5" w:rsidR="00F84C26" w:rsidRPr="00F84C26" w:rsidRDefault="00E7387A" w:rsidP="00492423">
      <w:pPr>
        <w:pStyle w:val="ListParagraph"/>
        <w:numPr>
          <w:ilvl w:val="0"/>
          <w:numId w:val="3"/>
        </w:numPr>
        <w:spacing w:after="1200"/>
        <w:ind w:left="357" w:hanging="357"/>
        <w:contextualSpacing w:val="0"/>
        <w:rPr>
          <w:sz w:val="24"/>
          <w:szCs w:val="24"/>
        </w:rPr>
      </w:pPr>
      <w:r>
        <w:rPr>
          <w:sz w:val="24"/>
          <w:szCs w:val="24"/>
        </w:rPr>
        <w:lastRenderedPageBreak/>
        <w:t>If you’re using an AI tool (</w:t>
      </w:r>
      <w:proofErr w:type="spellStart"/>
      <w:r>
        <w:rPr>
          <w:sz w:val="24"/>
          <w:szCs w:val="24"/>
        </w:rPr>
        <w:t>ChatGPT</w:t>
      </w:r>
      <w:proofErr w:type="spellEnd"/>
      <w:r>
        <w:rPr>
          <w:sz w:val="24"/>
          <w:szCs w:val="24"/>
        </w:rPr>
        <w:t xml:space="preserve">, Bard, </w:t>
      </w:r>
      <w:r w:rsidR="009E4248">
        <w:rPr>
          <w:sz w:val="24"/>
          <w:szCs w:val="24"/>
        </w:rPr>
        <w:t>Bing AI, Elicit</w:t>
      </w:r>
      <w:r w:rsidR="008D3C5A">
        <w:rPr>
          <w:sz w:val="24"/>
          <w:szCs w:val="24"/>
        </w:rPr>
        <w:t>, etc.</w:t>
      </w:r>
      <w:r w:rsidR="009E4248">
        <w:rPr>
          <w:sz w:val="24"/>
          <w:szCs w:val="24"/>
        </w:rPr>
        <w:t>), can you verify that the citations are real?</w:t>
      </w:r>
    </w:p>
    <w:p w14:paraId="54570131" w14:textId="53BE3762" w:rsidR="00DD0EC9" w:rsidRPr="00DD0EC9" w:rsidRDefault="001622C9" w:rsidP="00492423">
      <w:pPr>
        <w:pStyle w:val="ListParagraph"/>
        <w:numPr>
          <w:ilvl w:val="0"/>
          <w:numId w:val="3"/>
        </w:numPr>
        <w:spacing w:after="480"/>
        <w:ind w:left="357" w:hanging="357"/>
        <w:contextualSpacing w:val="0"/>
      </w:pPr>
      <w:r w:rsidRPr="00492423">
        <w:rPr>
          <w:sz w:val="24"/>
          <w:szCs w:val="24"/>
        </w:rPr>
        <w:t xml:space="preserve">Do you think that this search tool would be useful </w:t>
      </w:r>
      <w:r w:rsidR="007C724D" w:rsidRPr="00492423">
        <w:rPr>
          <w:sz w:val="24"/>
          <w:szCs w:val="24"/>
        </w:rPr>
        <w:t>to you as you complete your assignment</w:t>
      </w:r>
      <w:r w:rsidR="00FD7E05" w:rsidRPr="00492423">
        <w:rPr>
          <w:sz w:val="24"/>
          <w:szCs w:val="24"/>
        </w:rPr>
        <w:t>?</w:t>
      </w:r>
      <w:r w:rsidR="007C724D" w:rsidRPr="00492423">
        <w:rPr>
          <w:sz w:val="24"/>
          <w:szCs w:val="24"/>
        </w:rPr>
        <w:t xml:space="preserve"> Why or why not?</w:t>
      </w:r>
    </w:p>
    <w:p w14:paraId="54570132" w14:textId="77777777" w:rsidR="006E3A29" w:rsidRPr="00DD0EC9" w:rsidRDefault="006E3A29"/>
    <w:sectPr w:rsidR="006E3A29" w:rsidRPr="00DD0EC9" w:rsidSect="006E3A29">
      <w:footerReference w:type="default" r:id="rId1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egan Fitzgibbons" w:date="2023-02-28T14:12:00Z" w:initials="MF">
    <w:p w14:paraId="34DBD171" w14:textId="77777777" w:rsidR="00F32C7C" w:rsidRDefault="00542BED" w:rsidP="008156B3">
      <w:pPr>
        <w:pStyle w:val="CommentText"/>
      </w:pPr>
      <w:r>
        <w:rPr>
          <w:rStyle w:val="CommentReference"/>
        </w:rPr>
        <w:annotationRef/>
      </w:r>
      <w:r w:rsidR="00F32C7C">
        <w:t>Choose three of these tools that are relevant to your session (ideally one from each category). Each group is assigned only ONE of the three tools.</w:t>
      </w:r>
    </w:p>
  </w:comment>
  <w:comment w:id="1" w:author="Megan Fitzgibbons" w:date="2023-04-11T10:34:00Z" w:initials="MF">
    <w:p w14:paraId="645C4193" w14:textId="77777777" w:rsidR="001E1BBD" w:rsidRDefault="001E1BBD" w:rsidP="000265C9">
      <w:pPr>
        <w:pStyle w:val="CommentText"/>
      </w:pPr>
      <w:r>
        <w:rPr>
          <w:rStyle w:val="CommentReference"/>
        </w:rPr>
        <w:annotationRef/>
      </w:r>
      <w:r>
        <w:t>Or, add a topic relevant for your context</w:t>
      </w:r>
    </w:p>
  </w:comment>
  <w:comment w:id="2" w:author="Megan Fitzgibbons" w:date="2023-04-11T10:37:00Z" w:initials="MF">
    <w:p w14:paraId="23F4BC59" w14:textId="77777777" w:rsidR="00D11BBC" w:rsidRDefault="00D11BBC" w:rsidP="00C2453E">
      <w:pPr>
        <w:pStyle w:val="CommentText"/>
      </w:pPr>
      <w:r>
        <w:rPr>
          <w:rStyle w:val="CommentReference"/>
        </w:rPr>
        <w:annotationRef/>
      </w:r>
      <w:r>
        <w:t>The number of questions can be reduced depending on the time and focus of the session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4DBD171" w15:done="0"/>
  <w15:commentEx w15:paraId="645C4193" w15:done="0"/>
  <w15:commentEx w15:paraId="23F4BC5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A88A5F" w16cex:dateUtc="2023-02-28T19:12:00Z"/>
  <w16cex:commentExtensible w16cex:durableId="27DFB63D" w16cex:dateUtc="2023-04-11T14:34:00Z"/>
  <w16cex:commentExtensible w16cex:durableId="27DFB6D4" w16cex:dateUtc="2023-04-11T14: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4DBD171" w16cid:durableId="27A88A5F"/>
  <w16cid:commentId w16cid:paraId="645C4193" w16cid:durableId="27DFB63D"/>
  <w16cid:commentId w16cid:paraId="23F4BC59" w16cid:durableId="27DFB6D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8EBC8" w14:textId="77777777" w:rsidR="00960970" w:rsidRDefault="00960970" w:rsidP="00490B34">
      <w:pPr>
        <w:spacing w:after="0" w:line="240" w:lineRule="auto"/>
      </w:pPr>
      <w:r>
        <w:separator/>
      </w:r>
    </w:p>
  </w:endnote>
  <w:endnote w:type="continuationSeparator" w:id="0">
    <w:p w14:paraId="05A7FAC7" w14:textId="77777777" w:rsidR="00960970" w:rsidRDefault="00960970" w:rsidP="00490B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7373652"/>
      <w:docPartObj>
        <w:docPartGallery w:val="Page Numbers (Bottom of Page)"/>
        <w:docPartUnique/>
      </w:docPartObj>
    </w:sdtPr>
    <w:sdtEndPr>
      <w:rPr>
        <w:noProof/>
      </w:rPr>
    </w:sdtEndPr>
    <w:sdtContent>
      <w:p w14:paraId="19949E5B" w14:textId="71EC9DC6" w:rsidR="00490B34" w:rsidRDefault="00490B3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CCCA615" w14:textId="62AD4A65" w:rsidR="00490B34" w:rsidRDefault="00CE15C7">
    <w:pPr>
      <w:pStyle w:val="Footer"/>
    </w:pPr>
    <w:r>
      <w:rPr>
        <w:rFonts w:ascii="Source Sans Pro" w:hAnsi="Source Sans Pro"/>
        <w:noProof/>
        <w:color w:val="464646"/>
        <w:sz w:val="29"/>
        <w:szCs w:val="29"/>
        <w:shd w:val="clear" w:color="auto" w:fill="FFFFFF"/>
      </w:rPr>
      <w:drawing>
        <wp:inline distT="0" distB="0" distL="0" distR="0" wp14:anchorId="57CBEEE4" wp14:editId="7CAB92F8">
          <wp:extent cx="838200" cy="295275"/>
          <wp:effectExtent l="0" t="0" r="0" b="9525"/>
          <wp:docPr id="1" name="Picture 1" descr="Creative Commons Licenc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ce">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r>
      <w:rPr>
        <w:rFonts w:ascii="Source Sans Pro" w:hAnsi="Source Sans Pro"/>
        <w:color w:val="464646"/>
        <w:sz w:val="29"/>
        <w:szCs w:val="29"/>
      </w:rPr>
      <w:br/>
    </w:r>
    <w:r>
      <w:rPr>
        <w:rFonts w:cstheme="minorHAnsi"/>
        <w:color w:val="464646"/>
        <w:sz w:val="20"/>
        <w:szCs w:val="20"/>
        <w:shd w:val="clear" w:color="auto" w:fill="FFFFFF"/>
      </w:rPr>
      <w:t xml:space="preserve">Created by Megan Fitzgibbons, Concordia University Library, April 2023. </w:t>
    </w:r>
    <w:r w:rsidRPr="00CE15C7">
      <w:rPr>
        <w:rFonts w:cstheme="minorHAnsi"/>
        <w:color w:val="464646"/>
        <w:sz w:val="20"/>
        <w:szCs w:val="20"/>
        <w:shd w:val="clear" w:color="auto" w:fill="FFFFFF"/>
      </w:rPr>
      <w:t>This work is licensed under a </w:t>
    </w:r>
    <w:hyperlink r:id="rId3" w:history="1">
      <w:r w:rsidRPr="00CE15C7">
        <w:rPr>
          <w:rStyle w:val="Hyperlink"/>
          <w:rFonts w:cstheme="minorHAnsi"/>
          <w:color w:val="049CCF"/>
          <w:sz w:val="20"/>
          <w:szCs w:val="20"/>
          <w:u w:val="none"/>
          <w:shd w:val="clear" w:color="auto" w:fill="FFFFFF"/>
        </w:rPr>
        <w:t>Creative Commons Attribution-</w:t>
      </w:r>
      <w:proofErr w:type="spellStart"/>
      <w:r w:rsidRPr="00CE15C7">
        <w:rPr>
          <w:rStyle w:val="Hyperlink"/>
          <w:rFonts w:cstheme="minorHAnsi"/>
          <w:color w:val="049CCF"/>
          <w:sz w:val="20"/>
          <w:szCs w:val="20"/>
          <w:u w:val="none"/>
          <w:shd w:val="clear" w:color="auto" w:fill="FFFFFF"/>
        </w:rPr>
        <w:t>NonCommercial</w:t>
      </w:r>
      <w:proofErr w:type="spellEnd"/>
      <w:r w:rsidRPr="00CE15C7">
        <w:rPr>
          <w:rStyle w:val="Hyperlink"/>
          <w:rFonts w:cstheme="minorHAnsi"/>
          <w:color w:val="049CCF"/>
          <w:sz w:val="20"/>
          <w:szCs w:val="20"/>
          <w:u w:val="none"/>
          <w:shd w:val="clear" w:color="auto" w:fill="FFFFFF"/>
        </w:rPr>
        <w:t xml:space="preserve"> 4.0 International License</w:t>
      </w:r>
    </w:hyperlink>
    <w:r w:rsidRPr="00CE15C7">
      <w:rPr>
        <w:rFonts w:cstheme="minorHAnsi"/>
        <w:color w:val="464646"/>
        <w:sz w:val="20"/>
        <w:szCs w:val="20"/>
        <w:shd w:val="clear" w:color="auto" w:fill="FFFFFF"/>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25159" w14:textId="77777777" w:rsidR="00960970" w:rsidRDefault="00960970" w:rsidP="00490B34">
      <w:pPr>
        <w:spacing w:after="0" w:line="240" w:lineRule="auto"/>
      </w:pPr>
      <w:r>
        <w:separator/>
      </w:r>
    </w:p>
  </w:footnote>
  <w:footnote w:type="continuationSeparator" w:id="0">
    <w:p w14:paraId="01753258" w14:textId="77777777" w:rsidR="00960970" w:rsidRDefault="00960970" w:rsidP="00490B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638E7"/>
    <w:multiLevelType w:val="hybridMultilevel"/>
    <w:tmpl w:val="B2A84F7C"/>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15:restartNumberingAfterBreak="0">
    <w:nsid w:val="1EB71C67"/>
    <w:multiLevelType w:val="hybridMultilevel"/>
    <w:tmpl w:val="79EA86A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3E39424B"/>
    <w:multiLevelType w:val="hybridMultilevel"/>
    <w:tmpl w:val="DD3A8B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5DDA3F49"/>
    <w:multiLevelType w:val="hybridMultilevel"/>
    <w:tmpl w:val="28628140"/>
    <w:lvl w:ilvl="0" w:tplc="297E4724">
      <w:start w:val="1"/>
      <w:numFmt w:val="decimal"/>
      <w:lvlText w:val="%1."/>
      <w:lvlJc w:val="left"/>
      <w:pPr>
        <w:ind w:left="360" w:hanging="360"/>
      </w:pPr>
      <w:rPr>
        <w:rFonts w:asciiTheme="minorHAnsi" w:hAnsi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EF676F"/>
    <w:multiLevelType w:val="hybridMultilevel"/>
    <w:tmpl w:val="4176CC84"/>
    <w:lvl w:ilvl="0" w:tplc="1009000F">
      <w:start w:val="1"/>
      <w:numFmt w:val="decimal"/>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7FFC3C0B"/>
    <w:multiLevelType w:val="hybridMultilevel"/>
    <w:tmpl w:val="74EE409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959261419">
    <w:abstractNumId w:val="3"/>
  </w:num>
  <w:num w:numId="2" w16cid:durableId="406535772">
    <w:abstractNumId w:val="1"/>
  </w:num>
  <w:num w:numId="3" w16cid:durableId="855533432">
    <w:abstractNumId w:val="0"/>
  </w:num>
  <w:num w:numId="4" w16cid:durableId="682636045">
    <w:abstractNumId w:val="2"/>
  </w:num>
  <w:num w:numId="5" w16cid:durableId="650672864">
    <w:abstractNumId w:val="4"/>
  </w:num>
  <w:num w:numId="6" w16cid:durableId="111070795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gan Fitzgibbons">
    <w15:presenceInfo w15:providerId="AD" w15:userId="S::megan.fitzgibbons@concordia.ca::8e72479b-8a7f-405a-a826-d8249502f8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EC9"/>
    <w:rsid w:val="000540AD"/>
    <w:rsid w:val="000A504A"/>
    <w:rsid w:val="001327E0"/>
    <w:rsid w:val="00140C8F"/>
    <w:rsid w:val="001509B9"/>
    <w:rsid w:val="001622C9"/>
    <w:rsid w:val="001626D0"/>
    <w:rsid w:val="001E1BBD"/>
    <w:rsid w:val="002320D6"/>
    <w:rsid w:val="002556C1"/>
    <w:rsid w:val="00267626"/>
    <w:rsid w:val="00331572"/>
    <w:rsid w:val="003B2006"/>
    <w:rsid w:val="00473FC8"/>
    <w:rsid w:val="00490B34"/>
    <w:rsid w:val="00492423"/>
    <w:rsid w:val="004A68A7"/>
    <w:rsid w:val="005419D3"/>
    <w:rsid w:val="00542BED"/>
    <w:rsid w:val="00585C4E"/>
    <w:rsid w:val="00622CC3"/>
    <w:rsid w:val="0065247B"/>
    <w:rsid w:val="0069539F"/>
    <w:rsid w:val="006C640A"/>
    <w:rsid w:val="006E3A29"/>
    <w:rsid w:val="007C724D"/>
    <w:rsid w:val="00813D44"/>
    <w:rsid w:val="0082574E"/>
    <w:rsid w:val="008662AD"/>
    <w:rsid w:val="008B6CC8"/>
    <w:rsid w:val="008C62BF"/>
    <w:rsid w:val="008D3C5A"/>
    <w:rsid w:val="00936FA1"/>
    <w:rsid w:val="009430C5"/>
    <w:rsid w:val="00952E10"/>
    <w:rsid w:val="00956698"/>
    <w:rsid w:val="00960970"/>
    <w:rsid w:val="009E4248"/>
    <w:rsid w:val="00AB0F8F"/>
    <w:rsid w:val="00B577BE"/>
    <w:rsid w:val="00B65E59"/>
    <w:rsid w:val="00B75F31"/>
    <w:rsid w:val="00B90E51"/>
    <w:rsid w:val="00BA30FA"/>
    <w:rsid w:val="00C34824"/>
    <w:rsid w:val="00CE15C7"/>
    <w:rsid w:val="00D11BBC"/>
    <w:rsid w:val="00D35B91"/>
    <w:rsid w:val="00D77F4D"/>
    <w:rsid w:val="00D81E72"/>
    <w:rsid w:val="00D822D1"/>
    <w:rsid w:val="00DB1502"/>
    <w:rsid w:val="00DD0EC9"/>
    <w:rsid w:val="00E64E7F"/>
    <w:rsid w:val="00E7387A"/>
    <w:rsid w:val="00EB25C6"/>
    <w:rsid w:val="00EB4431"/>
    <w:rsid w:val="00EB51BE"/>
    <w:rsid w:val="00F034E4"/>
    <w:rsid w:val="00F32C7C"/>
    <w:rsid w:val="00F84C26"/>
    <w:rsid w:val="00F97ED2"/>
    <w:rsid w:val="00FB7B52"/>
    <w:rsid w:val="00FC041F"/>
    <w:rsid w:val="00FD7E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70110"/>
  <w15:docId w15:val="{8B8089A8-30EC-42B9-8840-A6213F705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EC9"/>
  </w:style>
  <w:style w:type="paragraph" w:styleId="Heading1">
    <w:name w:val="heading 1"/>
    <w:basedOn w:val="Normal"/>
    <w:next w:val="Normal"/>
    <w:link w:val="Heading1Char"/>
    <w:uiPriority w:val="9"/>
    <w:qFormat/>
    <w:rsid w:val="001509B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0EC9"/>
    <w:pPr>
      <w:ind w:left="720"/>
      <w:contextualSpacing/>
    </w:pPr>
  </w:style>
  <w:style w:type="character" w:styleId="Hyperlink">
    <w:name w:val="Hyperlink"/>
    <w:basedOn w:val="DefaultParagraphFont"/>
    <w:uiPriority w:val="99"/>
    <w:unhideWhenUsed/>
    <w:rsid w:val="00DD0EC9"/>
    <w:rPr>
      <w:color w:val="0000FF"/>
      <w:u w:val="single"/>
    </w:rPr>
  </w:style>
  <w:style w:type="paragraph" w:styleId="Title">
    <w:name w:val="Title"/>
    <w:basedOn w:val="Normal"/>
    <w:next w:val="Normal"/>
    <w:link w:val="TitleChar"/>
    <w:qFormat/>
    <w:rsid w:val="001509B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1509B9"/>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1509B9"/>
    <w:rPr>
      <w:rFonts w:asciiTheme="majorHAnsi" w:eastAsiaTheme="majorEastAsia" w:hAnsiTheme="majorHAnsi" w:cstheme="majorBidi"/>
      <w:color w:val="365F91" w:themeColor="accent1" w:themeShade="BF"/>
      <w:sz w:val="32"/>
      <w:szCs w:val="32"/>
    </w:rPr>
  </w:style>
  <w:style w:type="character" w:styleId="CommentReference">
    <w:name w:val="annotation reference"/>
    <w:basedOn w:val="DefaultParagraphFont"/>
    <w:uiPriority w:val="99"/>
    <w:semiHidden/>
    <w:unhideWhenUsed/>
    <w:rsid w:val="00542BED"/>
    <w:rPr>
      <w:sz w:val="16"/>
      <w:szCs w:val="16"/>
    </w:rPr>
  </w:style>
  <w:style w:type="paragraph" w:styleId="CommentText">
    <w:name w:val="annotation text"/>
    <w:basedOn w:val="Normal"/>
    <w:link w:val="CommentTextChar"/>
    <w:uiPriority w:val="99"/>
    <w:unhideWhenUsed/>
    <w:rsid w:val="00542BED"/>
    <w:pPr>
      <w:spacing w:line="240" w:lineRule="auto"/>
    </w:pPr>
    <w:rPr>
      <w:sz w:val="20"/>
      <w:szCs w:val="20"/>
    </w:rPr>
  </w:style>
  <w:style w:type="character" w:customStyle="1" w:styleId="CommentTextChar">
    <w:name w:val="Comment Text Char"/>
    <w:basedOn w:val="DefaultParagraphFont"/>
    <w:link w:val="CommentText"/>
    <w:uiPriority w:val="99"/>
    <w:rsid w:val="00542BED"/>
    <w:rPr>
      <w:sz w:val="20"/>
      <w:szCs w:val="20"/>
    </w:rPr>
  </w:style>
  <w:style w:type="paragraph" w:styleId="CommentSubject">
    <w:name w:val="annotation subject"/>
    <w:basedOn w:val="CommentText"/>
    <w:next w:val="CommentText"/>
    <w:link w:val="CommentSubjectChar"/>
    <w:uiPriority w:val="99"/>
    <w:semiHidden/>
    <w:unhideWhenUsed/>
    <w:rsid w:val="00542BED"/>
    <w:rPr>
      <w:b/>
      <w:bCs/>
    </w:rPr>
  </w:style>
  <w:style w:type="character" w:customStyle="1" w:styleId="CommentSubjectChar">
    <w:name w:val="Comment Subject Char"/>
    <w:basedOn w:val="CommentTextChar"/>
    <w:link w:val="CommentSubject"/>
    <w:uiPriority w:val="99"/>
    <w:semiHidden/>
    <w:rsid w:val="00542BED"/>
    <w:rPr>
      <w:b/>
      <w:bCs/>
      <w:sz w:val="20"/>
      <w:szCs w:val="20"/>
    </w:rPr>
  </w:style>
  <w:style w:type="paragraph" w:styleId="BalloonText">
    <w:name w:val="Balloon Text"/>
    <w:basedOn w:val="Normal"/>
    <w:link w:val="BalloonTextChar"/>
    <w:uiPriority w:val="99"/>
    <w:semiHidden/>
    <w:unhideWhenUsed/>
    <w:rsid w:val="00542B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2BED"/>
    <w:rPr>
      <w:rFonts w:ascii="Segoe UI" w:hAnsi="Segoe UI" w:cs="Segoe UI"/>
      <w:sz w:val="18"/>
      <w:szCs w:val="18"/>
    </w:rPr>
  </w:style>
  <w:style w:type="paragraph" w:styleId="Header">
    <w:name w:val="header"/>
    <w:basedOn w:val="Normal"/>
    <w:link w:val="HeaderChar"/>
    <w:uiPriority w:val="99"/>
    <w:unhideWhenUsed/>
    <w:rsid w:val="00490B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0B34"/>
  </w:style>
  <w:style w:type="paragraph" w:styleId="Footer">
    <w:name w:val="footer"/>
    <w:basedOn w:val="Normal"/>
    <w:link w:val="FooterChar"/>
    <w:uiPriority w:val="99"/>
    <w:unhideWhenUsed/>
    <w:rsid w:val="00490B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0B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creativecommons.org/licenses/by-nc/4.0/" TargetMode="External"/><Relationship Id="rId2" Type="http://schemas.openxmlformats.org/officeDocument/2006/relationships/image" Target="media/image1.png"/><Relationship Id="rId1" Type="http://schemas.openxmlformats.org/officeDocument/2006/relationships/hyperlink" Target="http://creativecommons.org/licenses/by-nc/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145</TotalTime>
  <Pages>5</Pages>
  <Words>711</Words>
  <Characters>4057</Characters>
  <Application>Microsoft Office Word</Application>
  <DocSecurity>0</DocSecurity>
  <Lines>33</Lines>
  <Paragraphs>9</Paragraphs>
  <ScaleCrop>false</ScaleCrop>
  <Company>McGill University</Company>
  <LinksUpToDate>false</LinksUpToDate>
  <CharactersWithSpaces>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Fitzgibbons</dc:creator>
  <cp:keywords/>
  <dc:description/>
  <cp:lastModifiedBy>Megan Fitzgibbons</cp:lastModifiedBy>
  <cp:revision>62</cp:revision>
  <dcterms:created xsi:type="dcterms:W3CDTF">2023-02-28T18:57:00Z</dcterms:created>
  <dcterms:modified xsi:type="dcterms:W3CDTF">2023-04-11T15:56:00Z</dcterms:modified>
</cp:coreProperties>
</file>